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7B" w:rsidRDefault="0082617B" w:rsidP="00A07E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A07E71" w:rsidRPr="00734206" w:rsidRDefault="00A07E71" w:rsidP="00A07E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34206">
        <w:rPr>
          <w:rFonts w:ascii="TH SarabunIT๙" w:hAnsi="TH SarabunIT๙" w:cs="TH SarabunIT๙"/>
          <w:b/>
          <w:bCs/>
          <w:sz w:val="24"/>
          <w:szCs w:val="32"/>
          <w:cs/>
        </w:rPr>
        <w:t>รายงานการประชุม</w:t>
      </w:r>
    </w:p>
    <w:p w:rsidR="00A07E71" w:rsidRPr="00734206" w:rsidRDefault="00A07E71" w:rsidP="00A07E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34206">
        <w:rPr>
          <w:rFonts w:ascii="TH SarabunIT๙" w:hAnsi="TH SarabunIT๙" w:cs="TH SarabunIT๙"/>
          <w:b/>
          <w:bCs/>
          <w:sz w:val="24"/>
          <w:szCs w:val="32"/>
          <w:cs/>
        </w:rPr>
        <w:t>คณะ</w:t>
      </w:r>
      <w:r w:rsidRPr="00734206">
        <w:rPr>
          <w:rFonts w:ascii="TH SarabunIT๙" w:hAnsi="TH SarabunIT๙" w:cs="TH SarabunIT๙" w:hint="cs"/>
          <w:b/>
          <w:bCs/>
          <w:sz w:val="24"/>
          <w:szCs w:val="32"/>
          <w:cs/>
        </w:rPr>
        <w:t>กรรมการประสานและขับเคลื่อนนโยบายสานพลังประชารัฐประจำจังหวัด</w:t>
      </w:r>
    </w:p>
    <w:p w:rsidR="00A07E71" w:rsidRPr="00734206" w:rsidRDefault="00A07E71" w:rsidP="00A07E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34206">
        <w:rPr>
          <w:rFonts w:ascii="TH SarabunIT๙" w:hAnsi="TH SarabunIT๙" w:cs="TH SarabunIT๙" w:hint="cs"/>
          <w:b/>
          <w:bCs/>
          <w:sz w:val="24"/>
          <w:szCs w:val="32"/>
          <w:cs/>
        </w:rPr>
        <w:t>ครั้งที่ 2/2561</w:t>
      </w:r>
    </w:p>
    <w:p w:rsidR="00A07E71" w:rsidRPr="00734206" w:rsidRDefault="00A07E71" w:rsidP="00A07E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34206">
        <w:rPr>
          <w:rFonts w:ascii="TH SarabunIT๙" w:hAnsi="TH SarabunIT๙" w:cs="TH SarabunIT๙" w:hint="cs"/>
          <w:b/>
          <w:bCs/>
          <w:sz w:val="24"/>
          <w:szCs w:val="32"/>
          <w:cs/>
        </w:rPr>
        <w:t>วันที่   26  มกราคม  2561 เวลา 09.00 น</w:t>
      </w:r>
    </w:p>
    <w:p w:rsidR="00A07E71" w:rsidRPr="00734206" w:rsidRDefault="00A07E71" w:rsidP="00A07E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34206">
        <w:rPr>
          <w:rFonts w:ascii="TH SarabunIT๙" w:hAnsi="TH SarabunIT๙" w:cs="TH SarabunIT๙" w:hint="cs"/>
          <w:b/>
          <w:bCs/>
          <w:sz w:val="24"/>
          <w:szCs w:val="32"/>
          <w:cs/>
        </w:rPr>
        <w:t>ณ ห้องประชุม</w:t>
      </w:r>
      <w:proofErr w:type="spellStart"/>
      <w:r w:rsidRPr="00734206">
        <w:rPr>
          <w:rFonts w:ascii="TH SarabunIT๙" w:hAnsi="TH SarabunIT๙" w:cs="TH SarabunIT๙" w:hint="cs"/>
          <w:b/>
          <w:bCs/>
          <w:sz w:val="24"/>
          <w:szCs w:val="32"/>
          <w:cs/>
        </w:rPr>
        <w:t>สัตตป</w:t>
      </w:r>
      <w:proofErr w:type="spellEnd"/>
      <w:r w:rsidRPr="00734206">
        <w:rPr>
          <w:rFonts w:ascii="TH SarabunIT๙" w:hAnsi="TH SarabunIT๙" w:cs="TH SarabunIT๙" w:hint="cs"/>
          <w:b/>
          <w:bCs/>
          <w:sz w:val="24"/>
          <w:szCs w:val="32"/>
          <w:cs/>
        </w:rPr>
        <w:t>ทุม ชั้น 3 ศาลากลางจังหวัดปทุมธานี</w:t>
      </w:r>
    </w:p>
    <w:p w:rsidR="00A07E71" w:rsidRPr="00734206" w:rsidRDefault="00A07E71" w:rsidP="00C57BF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--------------------------------------</w:t>
      </w:r>
    </w:p>
    <w:p w:rsidR="00A07E71" w:rsidRPr="00734206" w:rsidRDefault="00A07E71" w:rsidP="00A07E71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ผู้เข้าประชุม</w:t>
      </w:r>
    </w:p>
    <w:p w:rsidR="00A07E71" w:rsidRPr="00734206" w:rsidRDefault="00A07E71" w:rsidP="00A07E71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นายผล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ดำธรรม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="00E75AB9">
        <w:rPr>
          <w:rFonts w:ascii="TH SarabunIT๙" w:hAnsi="TH SarabunIT๙" w:cs="TH SarabunIT๙" w:hint="cs"/>
          <w:sz w:val="24"/>
          <w:szCs w:val="32"/>
          <w:cs/>
        </w:rPr>
        <w:t>รอง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>ผู้ว่าราชการจังหวัดปทุมธานี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ประธาน</w:t>
      </w:r>
    </w:p>
    <w:p w:rsidR="002C32E6" w:rsidRPr="00734206" w:rsidRDefault="0083589F" w:rsidP="002C32E6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รศ.ดร.สุจิระ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ขอจิตต์</w:t>
      </w:r>
      <w:proofErr w:type="spellStart"/>
      <w:r w:rsidRPr="00734206">
        <w:rPr>
          <w:rFonts w:ascii="TH SarabunIT๙" w:hAnsi="TH SarabunIT๙" w:cs="TH SarabunIT๙" w:hint="cs"/>
          <w:sz w:val="24"/>
          <w:szCs w:val="32"/>
          <w:cs/>
        </w:rPr>
        <w:t>เมตต์</w:t>
      </w:r>
      <w:proofErr w:type="spellEnd"/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="002C32E6" w:rsidRPr="00734206">
        <w:rPr>
          <w:rFonts w:ascii="TH SarabunIT๙" w:hAnsi="TH SarabunIT๙" w:cs="TH SarabunIT๙" w:hint="cs"/>
          <w:sz w:val="24"/>
          <w:szCs w:val="32"/>
          <w:cs/>
        </w:rPr>
        <w:t>แทน</w:t>
      </w:r>
      <w:r w:rsidR="002C32E6" w:rsidRPr="00734206"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  <w:r w:rsidR="002C32E6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มหาวิทยาลัยเทคโนโลยีราชมงคลธัญบุรี</w:t>
      </w:r>
    </w:p>
    <w:p w:rsidR="00A07E71" w:rsidRPr="00734206" w:rsidRDefault="0083589F" w:rsidP="00A07E71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นายวิทยา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="00A07E71"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="00D60486">
        <w:rPr>
          <w:rFonts w:ascii="TH SarabunIT๙" w:hAnsi="TH SarabunIT๙" w:cs="TH SarabunIT๙" w:hint="cs"/>
          <w:sz w:val="24"/>
          <w:szCs w:val="32"/>
          <w:cs/>
        </w:rPr>
        <w:t>สุขใย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="00A07E71"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>แทน</w:t>
      </w:r>
      <w:r w:rsidR="00A07E71" w:rsidRPr="00734206">
        <w:rPr>
          <w:rFonts w:ascii="TH SarabunIT๙" w:hAnsi="TH SarabunIT๙" w:cs="TH SarabunIT๙" w:hint="cs"/>
          <w:sz w:val="24"/>
          <w:szCs w:val="32"/>
          <w:cs/>
        </w:rPr>
        <w:t>คลังจังหวัดปทุมธานี</w:t>
      </w:r>
    </w:p>
    <w:p w:rsidR="00A07E71" w:rsidRPr="00734206" w:rsidRDefault="00A07E71" w:rsidP="00A07E71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นางสาวชนกมาส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วรรณะ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แทนพาณิชย์จังหวัดปทุมธานี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A07E71" w:rsidRPr="00734206" w:rsidRDefault="00A07E71" w:rsidP="00A07E71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นางสาวประกายมาศ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จันทร์เจริญ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แทนอุตสาหกรรมจังหวัดปทุมธานี</w:t>
      </w:r>
    </w:p>
    <w:p w:rsidR="0083589F" w:rsidRPr="00734206" w:rsidRDefault="0083589F" w:rsidP="00A07E71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นาย</w:t>
      </w:r>
      <w:proofErr w:type="spellStart"/>
      <w:r w:rsidRPr="00734206">
        <w:rPr>
          <w:rFonts w:ascii="TH SarabunIT๙" w:hAnsi="TH SarabunIT๙" w:cs="TH SarabunIT๙" w:hint="cs"/>
          <w:sz w:val="24"/>
          <w:szCs w:val="32"/>
          <w:cs/>
        </w:rPr>
        <w:t>ณัฐพงษ์</w:t>
      </w:r>
      <w:proofErr w:type="spellEnd"/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ห้วย</w:t>
      </w:r>
      <w:proofErr w:type="spellStart"/>
      <w:r w:rsidRPr="00734206">
        <w:rPr>
          <w:rFonts w:ascii="TH SarabunIT๙" w:hAnsi="TH SarabunIT๙" w:cs="TH SarabunIT๙" w:hint="cs"/>
          <w:sz w:val="24"/>
          <w:szCs w:val="32"/>
          <w:cs/>
        </w:rPr>
        <w:t>หงษ์</w:t>
      </w:r>
      <w:proofErr w:type="spellEnd"/>
      <w:r w:rsidRPr="00734206">
        <w:rPr>
          <w:rFonts w:ascii="TH SarabunIT๙" w:hAnsi="TH SarabunIT๙" w:cs="TH SarabunIT๙" w:hint="cs"/>
          <w:sz w:val="24"/>
          <w:szCs w:val="32"/>
          <w:cs/>
        </w:rPr>
        <w:t>ทอง</w:t>
      </w:r>
      <w:r w:rsidR="00A07E71"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>แทนอัยการจังหวัดปทุมธานี</w:t>
      </w:r>
    </w:p>
    <w:p w:rsidR="00A07E71" w:rsidRPr="00734206" w:rsidRDefault="00A07E71" w:rsidP="00A07E71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นางสาวอัจฉรา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proofErr w:type="spellStart"/>
      <w:r w:rsidRPr="00734206">
        <w:rPr>
          <w:rFonts w:ascii="TH SarabunIT๙" w:hAnsi="TH SarabunIT๙" w:cs="TH SarabunIT๙" w:hint="cs"/>
          <w:sz w:val="24"/>
          <w:szCs w:val="32"/>
          <w:cs/>
        </w:rPr>
        <w:t>หอมหว</w:t>
      </w:r>
      <w:r w:rsidR="0083589F" w:rsidRPr="00734206">
        <w:rPr>
          <w:rFonts w:ascii="TH SarabunIT๙" w:hAnsi="TH SarabunIT๙" w:cs="TH SarabunIT๙" w:hint="cs"/>
          <w:sz w:val="24"/>
          <w:szCs w:val="32"/>
          <w:cs/>
        </w:rPr>
        <w:t>ล</w:t>
      </w:r>
      <w:proofErr w:type="spellEnd"/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แทนศึกษาธิการจังหวัดปทุมธานี</w:t>
      </w:r>
    </w:p>
    <w:p w:rsidR="00A07E71" w:rsidRPr="00734206" w:rsidRDefault="00A07E71" w:rsidP="00A07E71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</w:t>
      </w:r>
      <w:r w:rsidR="00AB1523">
        <w:rPr>
          <w:rFonts w:ascii="TH SarabunIT๙" w:hAnsi="TH SarabunIT๙" w:cs="TH SarabunIT๙" w:hint="cs"/>
          <w:sz w:val="24"/>
          <w:szCs w:val="32"/>
          <w:cs/>
        </w:rPr>
        <w:t>ยอา</w:t>
      </w:r>
      <w:proofErr w:type="spellStart"/>
      <w:r w:rsidR="00AB1523">
        <w:rPr>
          <w:rFonts w:ascii="TH SarabunIT๙" w:hAnsi="TH SarabunIT๙" w:cs="TH SarabunIT๙" w:hint="cs"/>
          <w:sz w:val="24"/>
          <w:szCs w:val="32"/>
          <w:cs/>
        </w:rPr>
        <w:t>รุช</w:t>
      </w:r>
      <w:proofErr w:type="spellEnd"/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="00AB1523">
        <w:rPr>
          <w:rFonts w:ascii="TH SarabunIT๙" w:hAnsi="TH SarabunIT๙" w:cs="TH SarabunIT๙" w:hint="cs"/>
          <w:sz w:val="24"/>
          <w:szCs w:val="32"/>
          <w:cs/>
        </w:rPr>
        <w:t>เอม</w:t>
      </w:r>
      <w:r w:rsidR="0083589F" w:rsidRPr="00734206">
        <w:rPr>
          <w:rFonts w:ascii="TH SarabunIT๙" w:hAnsi="TH SarabunIT๙" w:cs="TH SarabunIT๙" w:hint="cs"/>
          <w:sz w:val="24"/>
          <w:szCs w:val="32"/>
          <w:cs/>
        </w:rPr>
        <w:t>โอฐ</w:t>
      </w:r>
      <w:r w:rsidR="004863A1">
        <w:rPr>
          <w:rFonts w:ascii="TH SarabunIT๙" w:hAnsi="TH SarabunIT๙" w:cs="TH SarabunIT๙" w:hint="cs"/>
          <w:sz w:val="24"/>
          <w:szCs w:val="32"/>
          <w:cs/>
        </w:rPr>
        <w:tab/>
      </w:r>
      <w:r w:rsidR="00AB1523">
        <w:rPr>
          <w:rFonts w:ascii="TH SarabunIT๙" w:hAnsi="TH SarabunIT๙" w:cs="TH SarabunIT๙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>แทนปลัดจังหวัดปทุมธานี</w:t>
      </w:r>
    </w:p>
    <w:p w:rsidR="0083589F" w:rsidRPr="00734206" w:rsidRDefault="0083589F" w:rsidP="0083589F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นายภูมิศักดิ์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ศรีแพทย์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แทนนายอำเภอสามโคก</w:t>
      </w:r>
    </w:p>
    <w:p w:rsidR="002C32E6" w:rsidRPr="00734206" w:rsidRDefault="002C32E6" w:rsidP="002C32E6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นายวิธาร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สุขการ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แทนนายอำเภอลาดหลุมแก้ว</w:t>
      </w:r>
    </w:p>
    <w:p w:rsidR="002C32E6" w:rsidRPr="00734206" w:rsidRDefault="002C32E6" w:rsidP="002C32E6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นางปรียานุช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สุพิมพานนท์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แทนนายอำเภอคลองหลวง</w:t>
      </w:r>
    </w:p>
    <w:p w:rsidR="002C32E6" w:rsidRPr="00734206" w:rsidRDefault="002C32E6" w:rsidP="002C32E6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นายอำพรชัย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วิชิตพรชัย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แทนนายอำเภอลำลูกกา</w:t>
      </w:r>
    </w:p>
    <w:p w:rsidR="002C32E6" w:rsidRPr="00734206" w:rsidRDefault="002C32E6" w:rsidP="002C32E6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นายอาวุธ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วิเชียรฉาย</w:t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ab/>
        <w:t>นายอำเภอธัญบุรี</w:t>
      </w:r>
    </w:p>
    <w:p w:rsidR="002C32E6" w:rsidRPr="00734206" w:rsidRDefault="002C32E6" w:rsidP="002C32E6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นายปกรณ์</w:t>
      </w:r>
      <w:proofErr w:type="spellStart"/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พัฒน์</w:t>
      </w:r>
      <w:proofErr w:type="spellEnd"/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เทพเอื้อตระกูล</w:t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ผู้ทรงคุณวุฒิภาคประชาสังคมที่กฎหมายรองรับฯ</w:t>
      </w:r>
    </w:p>
    <w:p w:rsidR="002C32E6" w:rsidRPr="00734206" w:rsidRDefault="002C32E6" w:rsidP="002C32E6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นาง</w:t>
      </w:r>
      <w:proofErr w:type="spellStart"/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ณัฏฐนันท์</w:t>
      </w:r>
      <w:proofErr w:type="spellEnd"/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กำจัด</w:t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ผู้ทรงคุณวุฒิภาคประชาสังคมที่มีกฎหมายรองรับฯ</w:t>
      </w:r>
    </w:p>
    <w:p w:rsidR="002C32E6" w:rsidRDefault="002C32E6" w:rsidP="002C32E6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นายอรรถพล</w:t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อรุ</w:t>
      </w:r>
      <w:proofErr w:type="spellStart"/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โณ</w:t>
      </w:r>
      <w:proofErr w:type="spellEnd"/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รส</w:t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>แทนผู้ทรงคุณวุฒิภาคประชาชน (นายชวลิต  ครองสิน)</w:t>
      </w:r>
    </w:p>
    <w:p w:rsidR="005E2817" w:rsidRDefault="005E2817" w:rsidP="002C32E6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นายธวัชชัย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ถนอมลิขิต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ผู้แทนผู้ทรงคุณวุฒิภาคประชาชน (ประธานสภาเกษตร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0175C3" w:rsidRPr="00E24E55" w:rsidRDefault="000175C3" w:rsidP="000175C3">
      <w:pPr>
        <w:pStyle w:val="a7"/>
        <w:numPr>
          <w:ilvl w:val="0"/>
          <w:numId w:val="19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นายทองสุข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สีลิด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0175C3" w:rsidRPr="000175C3" w:rsidRDefault="000175C3" w:rsidP="000175C3">
      <w:pPr>
        <w:pStyle w:val="a7"/>
        <w:numPr>
          <w:ilvl w:val="0"/>
          <w:numId w:val="19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นางสาวเพ็ญรุ่ง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เสาะแสวง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2C32E6" w:rsidRPr="00734206" w:rsidRDefault="002C32E6" w:rsidP="002C32E6">
      <w:pPr>
        <w:pStyle w:val="a7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นายปลื้ม</w:t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นับถือบุญ</w:t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24"/>
          <w:szCs w:val="32"/>
          <w:cs/>
        </w:rPr>
        <w:t>หัวหน้ากลุ่มงานยุทธศาสตร์การพัฒนาชุมชน (</w:t>
      </w:r>
      <w:proofErr w:type="spellStart"/>
      <w:r w:rsidRPr="00734206">
        <w:rPr>
          <w:rFonts w:ascii="TH SarabunIT๙" w:hAnsi="TH SarabunIT๙" w:cs="TH SarabunIT๙" w:hint="cs"/>
          <w:sz w:val="24"/>
          <w:szCs w:val="32"/>
          <w:cs/>
        </w:rPr>
        <w:t>พช</w:t>
      </w:r>
      <w:proofErr w:type="spellEnd"/>
      <w:r w:rsidRPr="00734206">
        <w:rPr>
          <w:rFonts w:ascii="TH SarabunIT๙" w:hAnsi="TH SarabunIT๙" w:cs="TH SarabunIT๙" w:hint="cs"/>
          <w:sz w:val="24"/>
          <w:szCs w:val="32"/>
          <w:cs/>
        </w:rPr>
        <w:t>.)</w:t>
      </w:r>
    </w:p>
    <w:p w:rsidR="00A07E71" w:rsidRPr="00C57BF7" w:rsidRDefault="002C32E6" w:rsidP="00C57BF7">
      <w:pPr>
        <w:pStyle w:val="a7"/>
        <w:spacing w:after="0" w:line="240" w:lineRule="auto"/>
        <w:ind w:left="4320"/>
        <w:rPr>
          <w:rFonts w:ascii="TH SarabunIT๙" w:hAnsi="TH SarabunIT๙" w:cs="TH SarabunIT๙"/>
          <w:sz w:val="24"/>
          <w:szCs w:val="32"/>
        </w:rPr>
      </w:pPr>
      <w:r w:rsidRPr="00734206">
        <w:rPr>
          <w:rFonts w:ascii="TH SarabunIT๙" w:hAnsi="TH SarabunIT๙" w:cs="TH SarabunIT๙" w:hint="cs"/>
          <w:sz w:val="24"/>
          <w:szCs w:val="32"/>
          <w:cs/>
        </w:rPr>
        <w:t>กรรมการและผู้ช่วยเลขาฯ</w:t>
      </w:r>
    </w:p>
    <w:p w:rsidR="00A07E71" w:rsidRPr="00E24E55" w:rsidRDefault="00A07E71" w:rsidP="00A07E71">
      <w:pPr>
        <w:spacing w:after="0" w:line="240" w:lineRule="auto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ผู้ไม่มาประชุม</w:t>
      </w:r>
    </w:p>
    <w:p w:rsidR="00A07E71" w:rsidRPr="00E24E55" w:rsidRDefault="00A07E71" w:rsidP="00A07E71">
      <w:pPr>
        <w:pStyle w:val="a7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4E55">
        <w:rPr>
          <w:rFonts w:ascii="TH SarabunIT๙" w:hAnsi="TH SarabunIT๙" w:cs="TH SarabunIT๙" w:hint="cs"/>
          <w:sz w:val="32"/>
          <w:szCs w:val="32"/>
          <w:cs/>
        </w:rPr>
        <w:t>ท่องเที่ยวและกีฬาจังหวัดปทุมธานี</w:t>
      </w:r>
    </w:p>
    <w:p w:rsidR="008B21A1" w:rsidRPr="00E24E55" w:rsidRDefault="008B21A1" w:rsidP="00A07E71">
      <w:pPr>
        <w:pStyle w:val="a7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4E55">
        <w:rPr>
          <w:rFonts w:ascii="TH SarabunIT๙" w:hAnsi="TH SarabunIT๙" w:cs="TH SarabunIT๙" w:hint="cs"/>
          <w:sz w:val="32"/>
          <w:szCs w:val="32"/>
          <w:cs/>
        </w:rPr>
        <w:t>เกษตรและสหกรณ์จังหวัดปทุมธานี</w:t>
      </w:r>
    </w:p>
    <w:p w:rsidR="00A07E71" w:rsidRPr="00E24E55" w:rsidRDefault="00A07E71" w:rsidP="00A07E71">
      <w:pPr>
        <w:pStyle w:val="a7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แรงงานจังหวัดปทุมธานี</w:t>
      </w:r>
    </w:p>
    <w:p w:rsidR="008B21A1" w:rsidRPr="00E24E55" w:rsidRDefault="008B21A1" w:rsidP="008B21A1">
      <w:pPr>
        <w:pStyle w:val="a7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ผู้อำนวยการสถาบันวิจัยวิทยาศาสตร์และเทคโนโลยีแห่งประเทศไทย (</w:t>
      </w:r>
      <w:proofErr w:type="spellStart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ว.ว</w:t>
      </w:r>
      <w:proofErr w:type="spellEnd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.)</w:t>
      </w:r>
    </w:p>
    <w:p w:rsidR="008B21A1" w:rsidRPr="00E24E55" w:rsidRDefault="008B21A1" w:rsidP="00A07E71">
      <w:pPr>
        <w:pStyle w:val="a7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นายอำเภอเมืองปทุมธานี</w:t>
      </w:r>
    </w:p>
    <w:p w:rsidR="008B21A1" w:rsidRPr="00E24E55" w:rsidRDefault="008B21A1" w:rsidP="00A07E71">
      <w:pPr>
        <w:pStyle w:val="a7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นายอำเภอหนองเสือ</w:t>
      </w:r>
    </w:p>
    <w:p w:rsidR="008B21A1" w:rsidRPr="00E24E55" w:rsidRDefault="008B21A1" w:rsidP="00253598">
      <w:pPr>
        <w:pStyle w:val="a7"/>
        <w:numPr>
          <w:ilvl w:val="0"/>
          <w:numId w:val="20"/>
        </w:numPr>
        <w:tabs>
          <w:tab w:val="left" w:pos="2410"/>
        </w:tabs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นายศักดิ์ชัย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มโนจิตงาม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253598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ประธานสภาอุตสาหกรรมจังหวัด</w:t>
      </w:r>
    </w:p>
    <w:p w:rsidR="00A07E71" w:rsidRPr="00E24E55" w:rsidRDefault="00A07E71" w:rsidP="00253598">
      <w:pPr>
        <w:pStyle w:val="a7"/>
        <w:numPr>
          <w:ilvl w:val="0"/>
          <w:numId w:val="20"/>
        </w:numPr>
        <w:tabs>
          <w:tab w:val="left" w:pos="2410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</w:t>
      </w:r>
      <w:proofErr w:type="spellStart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ภัสพลภ์</w:t>
      </w:r>
      <w:proofErr w:type="spellEnd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ชัยสุริยาทวิ</w:t>
      </w:r>
      <w:proofErr w:type="spellStart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กูล</w:t>
      </w:r>
      <w:proofErr w:type="spellEnd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253598" w:rsidRPr="00E24E55">
        <w:rPr>
          <w:rFonts w:ascii="TH SarabunIT๙" w:hAnsi="TH SarabunIT๙" w:cs="TH SarabunIT๙" w:hint="cs"/>
          <w:sz w:val="24"/>
          <w:szCs w:val="32"/>
          <w:cs/>
        </w:rPr>
        <w:tab/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>ประธานหอการค้าจังหวัดปทุมธานี กรรมการภาคเอกชน</w:t>
      </w:r>
    </w:p>
    <w:p w:rsidR="00A07E71" w:rsidRPr="00E24E55" w:rsidRDefault="00A07E71" w:rsidP="00253598">
      <w:pPr>
        <w:pStyle w:val="a7"/>
        <w:numPr>
          <w:ilvl w:val="0"/>
          <w:numId w:val="20"/>
        </w:numPr>
        <w:tabs>
          <w:tab w:val="left" w:pos="2410"/>
        </w:tabs>
        <w:spacing w:after="0" w:line="240" w:lineRule="auto"/>
        <w:ind w:right="-285"/>
        <w:rPr>
          <w:rFonts w:ascii="TH SarabunIT๙" w:hAnsi="TH SarabunIT๙" w:cs="TH SarabunIT๙"/>
          <w:spacing w:val="-18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นายภาค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proofErr w:type="spellStart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วราธนานันท์</w:t>
      </w:r>
      <w:proofErr w:type="spellEnd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253598" w:rsidRPr="00E24E55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           </w:t>
      </w:r>
      <w:r w:rsidRPr="00E24E55">
        <w:rPr>
          <w:rFonts w:ascii="TH SarabunIT๙" w:hAnsi="TH SarabunIT๙" w:cs="TH SarabunIT๙" w:hint="cs"/>
          <w:spacing w:val="-18"/>
          <w:sz w:val="24"/>
          <w:szCs w:val="32"/>
          <w:cs/>
        </w:rPr>
        <w:t>ประธานสภาอุตสาหกรรมการท่องเที่ยวจังหวัดฯ</w:t>
      </w:r>
      <w:r w:rsidR="00253598" w:rsidRPr="00E24E55">
        <w:rPr>
          <w:rFonts w:ascii="TH SarabunIT๙" w:hAnsi="TH SarabunIT๙" w:cs="TH SarabunIT๙" w:hint="cs"/>
          <w:spacing w:val="-18"/>
          <w:sz w:val="24"/>
          <w:szCs w:val="32"/>
          <w:cs/>
        </w:rPr>
        <w:t xml:space="preserve"> </w:t>
      </w:r>
      <w:r w:rsidRPr="00E24E55">
        <w:rPr>
          <w:rFonts w:ascii="TH SarabunIT๙" w:hAnsi="TH SarabunIT๙" w:cs="TH SarabunIT๙" w:hint="cs"/>
          <w:spacing w:val="-18"/>
          <w:sz w:val="24"/>
          <w:szCs w:val="32"/>
          <w:cs/>
        </w:rPr>
        <w:t>กรรมการภาคเอกชน</w:t>
      </w:r>
    </w:p>
    <w:p w:rsidR="000175C3" w:rsidRPr="00C57BF7" w:rsidRDefault="008B21A1" w:rsidP="000175C3">
      <w:pPr>
        <w:pStyle w:val="a7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E24E55">
        <w:rPr>
          <w:rFonts w:ascii="TH SarabunIT๙" w:hAnsi="TH SarabunIT๙" w:cs="TH SarabunIT๙" w:hint="cs"/>
          <w:sz w:val="24"/>
          <w:szCs w:val="32"/>
          <w:cs/>
        </w:rPr>
        <w:t>นางสาวสุดาลักษณ์</w:t>
      </w:r>
      <w:r w:rsidR="00253598" w:rsidRPr="00E24E55">
        <w:rPr>
          <w:rFonts w:ascii="TH SarabunIT๙" w:hAnsi="TH SarabunIT๙" w:cs="TH SarabunIT๙"/>
          <w:sz w:val="24"/>
          <w:szCs w:val="32"/>
        </w:rPr>
        <w:t xml:space="preserve">  </w:t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>พยัตเทพินทร์</w:t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ab/>
      </w:r>
      <w:r w:rsidR="00253598" w:rsidRPr="00E24E55">
        <w:rPr>
          <w:rFonts w:ascii="TH SarabunIT๙" w:hAnsi="TH SarabunIT๙" w:cs="TH SarabunIT๙" w:hint="cs"/>
          <w:sz w:val="24"/>
          <w:szCs w:val="32"/>
          <w:cs/>
        </w:rPr>
        <w:tab/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>ประธานภาคีเครือข่ายตลาดสดน่าซื้อ</w:t>
      </w:r>
    </w:p>
    <w:p w:rsidR="00253598" w:rsidRPr="00E24E55" w:rsidRDefault="00253598" w:rsidP="00253598">
      <w:pPr>
        <w:pStyle w:val="a7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E24E55">
        <w:rPr>
          <w:rFonts w:ascii="TH SarabunIT๙" w:hAnsi="TH SarabunIT๙" w:cs="TH SarabunIT๙" w:hint="cs"/>
          <w:sz w:val="24"/>
          <w:szCs w:val="32"/>
          <w:cs/>
        </w:rPr>
        <w:t>นายอมรเทพ</w:t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ab/>
        <w:t xml:space="preserve">    เพชรกำแพงแสน </w:t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ab/>
        <w:t xml:space="preserve">ประธานภาคีเครือข่ายตลาดสดน่าซื้อ </w:t>
      </w:r>
    </w:p>
    <w:p w:rsidR="00253598" w:rsidRDefault="00253598" w:rsidP="00253598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  <w:r w:rsidRPr="00E24E55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ab/>
        <w:t>ศูนย์การค้า</w:t>
      </w:r>
      <w:proofErr w:type="spellStart"/>
      <w:r w:rsidRPr="00E24E55">
        <w:rPr>
          <w:rFonts w:ascii="TH SarabunIT๙" w:hAnsi="TH SarabunIT๙" w:cs="TH SarabunIT๙" w:hint="cs"/>
          <w:sz w:val="24"/>
          <w:szCs w:val="32"/>
          <w:cs/>
        </w:rPr>
        <w:t>ฟิวเจอร์พาร์ค</w:t>
      </w:r>
      <w:proofErr w:type="spellEnd"/>
      <w:r w:rsidRPr="00E24E55">
        <w:rPr>
          <w:rFonts w:ascii="TH SarabunIT๙" w:hAnsi="TH SarabunIT๙" w:cs="TH SarabunIT๙" w:hint="cs"/>
          <w:sz w:val="24"/>
          <w:szCs w:val="32"/>
          <w:cs/>
        </w:rPr>
        <w:t>รังสิต กรรมการภาคเอกชน</w:t>
      </w:r>
    </w:p>
    <w:p w:rsidR="00C0780C" w:rsidRDefault="00C0780C" w:rsidP="00253598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</w:p>
    <w:p w:rsidR="00C0780C" w:rsidRDefault="00C0780C" w:rsidP="00C0780C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/12.</w:t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>ผศ.ดร.วิไลลักษณ์</w:t>
      </w:r>
    </w:p>
    <w:p w:rsidR="00C0780C" w:rsidRDefault="00C0780C" w:rsidP="00253598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-2-</w:t>
      </w:r>
    </w:p>
    <w:p w:rsidR="00C0780C" w:rsidRPr="00E24E55" w:rsidRDefault="00C0780C" w:rsidP="00253598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</w:p>
    <w:p w:rsidR="00AD75D4" w:rsidRPr="00C076EB" w:rsidRDefault="00253598" w:rsidP="00AD75D4">
      <w:pPr>
        <w:pStyle w:val="a7"/>
        <w:numPr>
          <w:ilvl w:val="0"/>
          <w:numId w:val="20"/>
        </w:numPr>
        <w:spacing w:after="0" w:line="240" w:lineRule="auto"/>
        <w:ind w:right="-306"/>
        <w:rPr>
          <w:rFonts w:ascii="TH SarabunIT๙" w:hAnsi="TH SarabunIT๙" w:cs="TH SarabunIT๙" w:hint="cs"/>
          <w:spacing w:val="-18"/>
          <w:sz w:val="24"/>
          <w:szCs w:val="32"/>
        </w:rPr>
      </w:pPr>
      <w:r w:rsidRPr="00E24E55">
        <w:rPr>
          <w:rFonts w:ascii="TH SarabunIT๙" w:hAnsi="TH SarabunIT๙" w:cs="TH SarabunIT๙" w:hint="cs"/>
          <w:sz w:val="24"/>
          <w:szCs w:val="32"/>
          <w:cs/>
        </w:rPr>
        <w:t>ผศ.ดร.วิไลลักษณ์   เลขาขำ</w:t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ab/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   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E24E55">
        <w:rPr>
          <w:rFonts w:ascii="TH SarabunIT๙" w:hAnsi="TH SarabunIT๙" w:cs="TH SarabunIT๙" w:hint="cs"/>
          <w:spacing w:val="-18"/>
          <w:sz w:val="24"/>
          <w:szCs w:val="32"/>
          <w:cs/>
        </w:rPr>
        <w:t>ที่ปรึกษาผู้ตรวจราชการภาคประชาชน กรรมการจากภาคประชาชน</w:t>
      </w:r>
    </w:p>
    <w:p w:rsidR="00B01B53" w:rsidRPr="00E24E55" w:rsidRDefault="00A07E71" w:rsidP="00B01B53">
      <w:pPr>
        <w:pStyle w:val="a7"/>
        <w:numPr>
          <w:ilvl w:val="0"/>
          <w:numId w:val="20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</w:t>
      </w:r>
      <w:proofErr w:type="spellStart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สมพงษ์</w:t>
      </w:r>
      <w:proofErr w:type="spellEnd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E24E55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  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เลี้ยงเจริญ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0175C3">
        <w:rPr>
          <w:rFonts w:ascii="TH SarabunIT๙" w:hAnsi="TH SarabunIT๙" w:cs="TH SarabunIT๙"/>
          <w:spacing w:val="-18"/>
          <w:sz w:val="24"/>
          <w:szCs w:val="32"/>
          <w:cs/>
        </w:rPr>
        <w:tab/>
      </w:r>
      <w:r w:rsidRPr="00E24E55">
        <w:rPr>
          <w:rFonts w:ascii="TH SarabunIT๙" w:hAnsi="TH SarabunIT๙" w:cs="TH SarabunIT๙" w:hint="cs"/>
          <w:spacing w:val="-18"/>
          <w:sz w:val="24"/>
          <w:szCs w:val="32"/>
          <w:cs/>
        </w:rPr>
        <w:t xml:space="preserve">ที่ปรึกษาผู้ตรวจราชการภาคประชาชน </w:t>
      </w:r>
    </w:p>
    <w:p w:rsidR="00A07E71" w:rsidRPr="00E24E55" w:rsidRDefault="000175C3" w:rsidP="00A07E71">
      <w:pPr>
        <w:pStyle w:val="a7"/>
        <w:numPr>
          <w:ilvl w:val="0"/>
          <w:numId w:val="20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นายทองสุข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 xml:space="preserve">   </w:t>
      </w:r>
      <w:r w:rsidR="00A07E71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สีลิด</w:t>
      </w:r>
      <w:r w:rsidR="00A07E71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A07E71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A07E71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ผู้ทรงคุณวุฒิภาคประชาชน</w:t>
      </w:r>
    </w:p>
    <w:p w:rsidR="00A07E71" w:rsidRPr="00E24E55" w:rsidRDefault="000175C3" w:rsidP="00A07E71">
      <w:pPr>
        <w:pStyle w:val="a7"/>
        <w:numPr>
          <w:ilvl w:val="0"/>
          <w:numId w:val="20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นางสาวเพ็ญรุ่ง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 xml:space="preserve">    </w:t>
      </w:r>
      <w:r w:rsidR="00A07E71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เสาะแสวง</w:t>
      </w:r>
      <w:r w:rsidR="00A07E71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A07E71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ผู้ทรงคุณวุฒิภาคประชาชน</w:t>
      </w:r>
    </w:p>
    <w:p w:rsidR="00A07E71" w:rsidRPr="00E24E55" w:rsidRDefault="000175C3" w:rsidP="00A07E71">
      <w:pPr>
        <w:pStyle w:val="a7"/>
        <w:numPr>
          <w:ilvl w:val="0"/>
          <w:numId w:val="20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นายนิคม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 xml:space="preserve">    </w:t>
      </w:r>
      <w:r w:rsidR="00A07E71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บางจริง</w:t>
      </w:r>
      <w:r w:rsidR="00A07E71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A07E71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A07E71" w:rsidRPr="00E24E55" w:rsidRDefault="00A07E71" w:rsidP="00A07E71">
      <w:pPr>
        <w:pStyle w:val="a7"/>
        <w:numPr>
          <w:ilvl w:val="0"/>
          <w:numId w:val="20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หัวหน้าสำนักงานจังหวัดปทุมธานี</w:t>
      </w:r>
    </w:p>
    <w:p w:rsidR="00A07E71" w:rsidRPr="00E24E55" w:rsidRDefault="00A07E71" w:rsidP="00A07E71">
      <w:pPr>
        <w:pStyle w:val="a7"/>
        <w:numPr>
          <w:ilvl w:val="0"/>
          <w:numId w:val="20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หัวหน้ากลุ่มงานยุทธศาสตร์การพัฒนาจังหวัดปทุมธานี (สำนักงานจังหวัดปทุมธานี)</w:t>
      </w:r>
    </w:p>
    <w:p w:rsidR="00A07E71" w:rsidRPr="00D2574B" w:rsidRDefault="00A07E71" w:rsidP="00A07E71">
      <w:pPr>
        <w:pStyle w:val="a7"/>
        <w:spacing w:after="0" w:line="240" w:lineRule="auto"/>
        <w:ind w:right="-306"/>
        <w:rPr>
          <w:rFonts w:ascii="TH SarabunIT๙" w:hAnsi="TH SarabunIT๙" w:cs="TH SarabunIT๙"/>
          <w:color w:val="FF0000"/>
          <w:spacing w:val="-10"/>
          <w:sz w:val="8"/>
          <w:szCs w:val="12"/>
        </w:rPr>
      </w:pPr>
    </w:p>
    <w:p w:rsidR="00A07E71" w:rsidRPr="00734206" w:rsidRDefault="00A07E71" w:rsidP="00A07E71">
      <w:pPr>
        <w:spacing w:after="0" w:line="240" w:lineRule="auto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 w:rsidRPr="00734206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ผู้เข้าร่วมประชุม</w:t>
      </w:r>
    </w:p>
    <w:p w:rsidR="00B01B53" w:rsidRPr="00734206" w:rsidRDefault="000175C3" w:rsidP="00A07E71">
      <w:pPr>
        <w:pStyle w:val="a7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น.ส.อรุณวดี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</w:t>
      </w:r>
      <w:r w:rsidR="0013687F" w:rsidRPr="00734206">
        <w:rPr>
          <w:rFonts w:ascii="TH SarabunIT๙" w:hAnsi="TH SarabunIT๙" w:cs="TH SarabunIT๙" w:hint="cs"/>
          <w:sz w:val="24"/>
          <w:szCs w:val="32"/>
          <w:cs/>
        </w:rPr>
        <w:t>สว่างดี</w:t>
      </w:r>
      <w:r w:rsidR="0013687F"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 w:rsidR="0013687F" w:rsidRPr="00734206">
        <w:rPr>
          <w:rFonts w:ascii="TH SarabunIT๙" w:hAnsi="TH SarabunIT๙" w:cs="TH SarabunIT๙" w:hint="cs"/>
          <w:sz w:val="24"/>
          <w:szCs w:val="32"/>
          <w:cs/>
        </w:rPr>
        <w:tab/>
        <w:t>สำนักงานสภาเกษตรจังหวัดปทุมธานี</w:t>
      </w:r>
    </w:p>
    <w:p w:rsidR="0013687F" w:rsidRPr="00734206" w:rsidRDefault="000175C3" w:rsidP="00A07E71">
      <w:pPr>
        <w:pStyle w:val="a7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นายธวัชชัย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</w:t>
      </w:r>
      <w:r w:rsidR="0013687F" w:rsidRPr="00734206">
        <w:rPr>
          <w:rFonts w:ascii="TH SarabunIT๙" w:hAnsi="TH SarabunIT๙" w:cs="TH SarabunIT๙" w:hint="cs"/>
          <w:sz w:val="24"/>
          <w:szCs w:val="32"/>
          <w:cs/>
        </w:rPr>
        <w:t>ถนอม</w:t>
      </w:r>
      <w:r w:rsidR="002B7FA6">
        <w:rPr>
          <w:rFonts w:ascii="TH SarabunIT๙" w:hAnsi="TH SarabunIT๙" w:cs="TH SarabunIT๙" w:hint="cs"/>
          <w:sz w:val="24"/>
          <w:szCs w:val="32"/>
          <w:cs/>
        </w:rPr>
        <w:t>ลิขิต</w:t>
      </w:r>
      <w:r w:rsidR="0013687F" w:rsidRPr="00734206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3687F" w:rsidRPr="00734206">
        <w:rPr>
          <w:rFonts w:ascii="TH SarabunIT๙" w:hAnsi="TH SarabunIT๙" w:cs="TH SarabunIT๙" w:hint="cs"/>
          <w:sz w:val="24"/>
          <w:szCs w:val="32"/>
          <w:cs/>
        </w:rPr>
        <w:t>ประธานสภาเกษตรกร</w:t>
      </w:r>
    </w:p>
    <w:p w:rsidR="00A07E71" w:rsidRPr="00734206" w:rsidRDefault="000175C3" w:rsidP="00A07E71">
      <w:pPr>
        <w:pStyle w:val="a7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นางวาสนา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 xml:space="preserve">     </w:t>
      </w:r>
      <w:r w:rsidR="00A07E71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ซาตะนัย</w:t>
      </w:r>
      <w:r w:rsidR="00A07E71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A07E71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="00A07E71" w:rsidRPr="00734206">
        <w:rPr>
          <w:rFonts w:ascii="TH SarabunIT๙" w:hAnsi="TH SarabunIT๙" w:cs="TH SarabunIT๙" w:hint="cs"/>
          <w:sz w:val="24"/>
          <w:szCs w:val="32"/>
          <w:cs/>
        </w:rPr>
        <w:t>สำนักงานพัฒนาชุมชนจังหวัดปทุมธานี</w:t>
      </w:r>
    </w:p>
    <w:p w:rsidR="00A07E71" w:rsidRPr="00734206" w:rsidRDefault="000175C3" w:rsidP="00A07E71">
      <w:pPr>
        <w:pStyle w:val="a7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.หญิงอุไร</w:t>
      </w:r>
      <w:proofErr w:type="spellStart"/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 </w:t>
      </w:r>
      <w:r w:rsidR="00A07E71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อุทัยนาง</w:t>
      </w:r>
      <w:r w:rsidR="00A07E71" w:rsidRPr="00734206">
        <w:rPr>
          <w:rFonts w:ascii="TH SarabunIT๙" w:hAnsi="TH SarabunIT๙" w:cs="TH SarabunIT๙"/>
          <w:spacing w:val="-10"/>
          <w:sz w:val="24"/>
          <w:szCs w:val="32"/>
        </w:rPr>
        <w:tab/>
      </w:r>
      <w:r w:rsidR="00A07E71" w:rsidRPr="00734206">
        <w:rPr>
          <w:rFonts w:ascii="TH SarabunIT๙" w:hAnsi="TH SarabunIT๙" w:cs="TH SarabunIT๙"/>
          <w:spacing w:val="-10"/>
          <w:sz w:val="24"/>
          <w:szCs w:val="32"/>
        </w:rPr>
        <w:tab/>
      </w:r>
      <w:r w:rsidR="00A07E71" w:rsidRPr="00734206">
        <w:rPr>
          <w:rFonts w:ascii="TH SarabunIT๙" w:hAnsi="TH SarabunIT๙" w:cs="TH SarabunIT๙" w:hint="cs"/>
          <w:sz w:val="24"/>
          <w:szCs w:val="32"/>
          <w:cs/>
        </w:rPr>
        <w:t>สำนักงานพัฒนาชุมชนจังหวัดปทุมธานี</w:t>
      </w:r>
    </w:p>
    <w:p w:rsidR="00A07E71" w:rsidRPr="00734206" w:rsidRDefault="000175C3" w:rsidP="00A07E71">
      <w:pPr>
        <w:pStyle w:val="a7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นายพรไพเลิศ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 xml:space="preserve">     </w:t>
      </w:r>
      <w:r w:rsidR="00A07E71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ดวงจันทร์</w:t>
      </w:r>
      <w:r w:rsidR="00A07E71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A07E71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บริษัทประชารัฐรักสามัคคีปทุมธานี</w:t>
      </w:r>
    </w:p>
    <w:p w:rsidR="00A07E71" w:rsidRPr="00D2574B" w:rsidRDefault="00A07E71" w:rsidP="00A07E71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8"/>
          <w:szCs w:val="8"/>
        </w:rPr>
      </w:pPr>
    </w:p>
    <w:p w:rsidR="00A07E71" w:rsidRPr="00734206" w:rsidRDefault="00A07E71" w:rsidP="00A07E71">
      <w:pPr>
        <w:spacing w:after="0" w:line="240" w:lineRule="auto"/>
        <w:ind w:right="-306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 w:rsidRPr="00734206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เริ่มประชุมเวลา 09.00 น.</w:t>
      </w:r>
    </w:p>
    <w:p w:rsidR="00A07E71" w:rsidRPr="00D2574B" w:rsidRDefault="00A07E71" w:rsidP="00A07E71">
      <w:pPr>
        <w:spacing w:after="0" w:line="240" w:lineRule="auto"/>
        <w:ind w:right="-306"/>
        <w:rPr>
          <w:rFonts w:ascii="TH SarabunIT๙" w:hAnsi="TH SarabunIT๙" w:cs="TH SarabunIT๙"/>
          <w:b/>
          <w:bCs/>
          <w:spacing w:val="-10"/>
          <w:sz w:val="8"/>
          <w:szCs w:val="8"/>
        </w:rPr>
      </w:pPr>
    </w:p>
    <w:p w:rsidR="00A07E71" w:rsidRPr="00734206" w:rsidRDefault="00A07E71" w:rsidP="00A07E71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734206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ระเบียบวาระที่ 1</w:t>
      </w:r>
      <w:r w:rsidRPr="00734206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เรื่อง ประธานแจ้งให้ที่ประชุมทราบ</w:t>
      </w:r>
    </w:p>
    <w:p w:rsidR="00A07E71" w:rsidRPr="00734206" w:rsidRDefault="00A07E71" w:rsidP="0079584A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24"/>
          <w:szCs w:val="32"/>
          <w:cs/>
        </w:rPr>
      </w:pP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นายผล  ดำธรรม รองผู้ว่าราชการจังหวัดปทุมธานี แจ้งว่าผู้ว่าราชการจังหวัดปทุมธานี ประธานการประชุมฯ ติดภารกิจสำคัญ จึงมอบหมายให้ทำหน้าที่ประธานการ</w:t>
      </w:r>
      <w:r w:rsidR="0013687F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ประ</w:t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ชุมฯ ในครั้งนี้</w:t>
      </w:r>
      <w:r w:rsidR="0013687F" w:rsidRPr="00734206">
        <w:rPr>
          <w:rFonts w:ascii="TH SarabunIT๙" w:hAnsi="TH SarabunIT๙" w:cs="TH SarabunIT๙"/>
          <w:spacing w:val="-10"/>
          <w:sz w:val="24"/>
          <w:szCs w:val="32"/>
        </w:rPr>
        <w:t xml:space="preserve"> </w:t>
      </w:r>
      <w:r w:rsidR="0013687F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และแจ้งว่า นายสุทธิรักษ์  หง</w:t>
      </w:r>
      <w:proofErr w:type="spellStart"/>
      <w:r w:rsidR="0013687F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สะมัต</w:t>
      </w:r>
      <w:proofErr w:type="spellEnd"/>
      <w:r w:rsidR="0013687F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พัฒนาการจังหวัดปทุมธานี ได้ย้ายไปดำรงตำแหน่ง พัฒนาการจังหวัดราชบุรี ซึ่งเป็นตำแหน่งที่สูง</w:t>
      </w:r>
      <w:r w:rsidR="00B85D0C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ขึ้น</w:t>
      </w:r>
    </w:p>
    <w:p w:rsidR="00A07E71" w:rsidRPr="00734206" w:rsidRDefault="00A07E71" w:rsidP="00A07E71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734206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มติที่ประชุม</w:t>
      </w:r>
      <w:r w:rsidRPr="00734206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รับทราบ</w:t>
      </w:r>
    </w:p>
    <w:p w:rsidR="0013687F" w:rsidRPr="0082617B" w:rsidRDefault="0013687F" w:rsidP="00A07E71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12"/>
          <w:szCs w:val="16"/>
        </w:rPr>
      </w:pPr>
    </w:p>
    <w:p w:rsidR="00267528" w:rsidRPr="00734206" w:rsidRDefault="00267528" w:rsidP="002675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42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 รับรองรายงานการประชุม </w:t>
      </w:r>
      <w:r w:rsidR="009D4FAC" w:rsidRPr="00734206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9D4FAC" w:rsidRPr="0073420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4FAC" w:rsidRPr="00734206">
        <w:rPr>
          <w:rFonts w:ascii="TH SarabunIT๙" w:hAnsi="TH SarabunIT๙" w:cs="TH SarabunIT๙"/>
          <w:sz w:val="32"/>
          <w:szCs w:val="32"/>
          <w:cs/>
        </w:rPr>
        <w:t>/256</w:t>
      </w:r>
      <w:r w:rsidR="009D4FAC" w:rsidRPr="0073420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4FAC" w:rsidRPr="00734206">
        <w:rPr>
          <w:rFonts w:ascii="TH SarabunIT๙" w:hAnsi="TH SarabunIT๙" w:cs="TH SarabunIT๙"/>
          <w:sz w:val="32"/>
          <w:szCs w:val="32"/>
          <w:cs/>
        </w:rPr>
        <w:t xml:space="preserve"> วันที่ 2</w:t>
      </w:r>
      <w:r w:rsidR="009D4FAC" w:rsidRPr="0073420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D4FAC" w:rsidRPr="007342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4FAC" w:rsidRPr="0073420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D4FAC" w:rsidRPr="00734206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D4FAC" w:rsidRPr="00734206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13687F" w:rsidRPr="00734206" w:rsidRDefault="0013687F" w:rsidP="0013687F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734206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มติที่ประชุม</w:t>
      </w:r>
      <w:r w:rsidRPr="00734206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รับรองรายงานการประชุมคณะกรรมการประสานและขับเคลื่อนนโยบายสานพลังประชารัฐ</w:t>
      </w:r>
    </w:p>
    <w:p w:rsidR="0013687F" w:rsidRPr="00734206" w:rsidRDefault="0013687F" w:rsidP="0013687F">
      <w:pPr>
        <w:spacing w:after="0" w:line="240" w:lineRule="auto"/>
        <w:ind w:left="1440" w:right="-306" w:firstLine="720"/>
        <w:rPr>
          <w:rFonts w:ascii="TH SarabunIT๙" w:hAnsi="TH SarabunIT๙" w:cs="TH SarabunIT๙"/>
          <w:spacing w:val="-10"/>
          <w:sz w:val="24"/>
          <w:szCs w:val="32"/>
        </w:rPr>
      </w:pP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ประจำจังหวัด (</w:t>
      </w:r>
      <w:proofErr w:type="spellStart"/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คสป</w:t>
      </w:r>
      <w:proofErr w:type="spellEnd"/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.) ครั้งที่ 1/2561 วันที่  24  มกราคม  2561</w:t>
      </w:r>
    </w:p>
    <w:p w:rsidR="0013687F" w:rsidRPr="0082617B" w:rsidRDefault="0013687F" w:rsidP="0013687F">
      <w:pPr>
        <w:spacing w:after="0" w:line="240" w:lineRule="auto"/>
        <w:ind w:left="1440" w:right="-306" w:firstLine="720"/>
        <w:rPr>
          <w:rFonts w:ascii="TH SarabunIT๙" w:hAnsi="TH SarabunIT๙" w:cs="TH SarabunIT๙"/>
          <w:spacing w:val="-10"/>
          <w:sz w:val="8"/>
          <w:szCs w:val="12"/>
          <w:cs/>
        </w:rPr>
      </w:pPr>
    </w:p>
    <w:p w:rsidR="001212AE" w:rsidRPr="00734206" w:rsidRDefault="001212AE" w:rsidP="001212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420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="002A6334" w:rsidRPr="00734206">
        <w:rPr>
          <w:rFonts w:ascii="TH SarabunIT๙" w:hAnsi="TH SarabunIT๙" w:cs="TH SarabunIT๙"/>
          <w:sz w:val="32"/>
          <w:szCs w:val="32"/>
          <w:cs/>
        </w:rPr>
        <w:tab/>
        <w:t>เรื่อง สืบเนื่องจากการประชุมคราวที่แล้ว</w:t>
      </w:r>
    </w:p>
    <w:p w:rsidR="00F65C51" w:rsidRPr="00734206" w:rsidRDefault="00F570A3" w:rsidP="00F65C51">
      <w:pPr>
        <w:spacing w:after="0"/>
        <w:ind w:left="1440" w:firstLine="720"/>
        <w:rPr>
          <w:rFonts w:ascii="TH SarabunIT๙" w:hAnsi="TH SarabunIT๙" w:cs="TH SarabunIT๙"/>
          <w:spacing w:val="10"/>
          <w:sz w:val="32"/>
          <w:szCs w:val="32"/>
        </w:rPr>
      </w:pPr>
      <w:r w:rsidRPr="00734206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3.1 </w:t>
      </w:r>
      <w:r w:rsidR="00F65C51" w:rsidRPr="00734206">
        <w:rPr>
          <w:rFonts w:ascii="TH SarabunIT๙" w:hAnsi="TH SarabunIT๙" w:cs="TH SarabunIT๙"/>
          <w:spacing w:val="8"/>
          <w:sz w:val="32"/>
          <w:szCs w:val="32"/>
          <w:cs/>
        </w:rPr>
        <w:t xml:space="preserve">เรื่อง </w:t>
      </w:r>
      <w:r w:rsidR="00396D9C" w:rsidRPr="00734206">
        <w:rPr>
          <w:rFonts w:ascii="TH SarabunIT๙" w:hAnsi="TH SarabunIT๙" w:cs="TH SarabunIT๙" w:hint="cs"/>
          <w:spacing w:val="8"/>
          <w:sz w:val="32"/>
          <w:szCs w:val="32"/>
          <w:cs/>
        </w:rPr>
        <w:t>การขับเคลื่อนโครงการตลาดประชารัฐ (เพิ่มเติมครั้งที่ 2)</w:t>
      </w:r>
    </w:p>
    <w:p w:rsidR="001E6D33" w:rsidRPr="00D65CC6" w:rsidRDefault="0013687F" w:rsidP="0079584A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24"/>
          <w:szCs w:val="32"/>
        </w:rPr>
      </w:pPr>
      <w:r w:rsidRPr="0079584A">
        <w:rPr>
          <w:rFonts w:ascii="TH SarabunIT๙" w:hAnsi="TH SarabunIT๙" w:cs="TH SarabunIT๙" w:hint="cs"/>
          <w:spacing w:val="-6"/>
          <w:sz w:val="24"/>
          <w:szCs w:val="32"/>
          <w:cs/>
        </w:rPr>
        <w:tab/>
      </w:r>
      <w:r w:rsidRPr="0079584A">
        <w:rPr>
          <w:rFonts w:ascii="TH SarabunIT๙" w:hAnsi="TH SarabunIT๙" w:cs="TH SarabunIT๙" w:hint="cs"/>
          <w:spacing w:val="-6"/>
          <w:sz w:val="24"/>
          <w:szCs w:val="32"/>
          <w:cs/>
        </w:rPr>
        <w:tab/>
      </w:r>
      <w:r w:rsidRPr="0079584A">
        <w:rPr>
          <w:rFonts w:ascii="TH SarabunIT๙" w:hAnsi="TH SarabunIT๙" w:cs="TH SarabunIT๙" w:hint="cs"/>
          <w:spacing w:val="-6"/>
          <w:sz w:val="24"/>
          <w:szCs w:val="32"/>
          <w:cs/>
        </w:rPr>
        <w:tab/>
        <w:t xml:space="preserve">       ประธานฯ </w:t>
      </w:r>
      <w:r w:rsidR="0079584A" w:rsidRPr="0079584A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แจ้งให้ทราบ เรื่อง </w:t>
      </w:r>
      <w:r w:rsidRPr="0079584A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การขับเคลื่อนโครงการตลาดประชารัฐ(เพิ่มเติมครั้งที่</w:t>
      </w:r>
      <w:r w:rsidRPr="00734206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2)</w:t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</w:t>
      </w:r>
      <w:r w:rsidRPr="00D65CC6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สรุปได้ดังนี้ </w:t>
      </w:r>
      <w:r w:rsidR="00396D9C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>กระทรวงมหาดไทย แจ้งให้จังหวัดเร่งรัดการจัดสรร</w:t>
      </w:r>
      <w:r w:rsidR="00F65C51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ผู้ประกอบ</w:t>
      </w:r>
      <w:r w:rsidR="00396D9C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>ลงพื้นที่ตลาดประชารัฐแต่ละประเภทให้แล้วเสร็จโดยเร็ว นำความสำเร็จของตลาดคลองผดุงกรุงเกษม เป็นต้นแบบแห่งความสำเร็จ จัดตั้งผู้บริหารจัดการตลาด (</w:t>
      </w:r>
      <w:r w:rsidR="00396D9C" w:rsidRPr="00D65CC6">
        <w:rPr>
          <w:rFonts w:ascii="TH SarabunIT๙" w:hAnsi="TH SarabunIT๙" w:cs="TH SarabunIT๙"/>
          <w:spacing w:val="-6"/>
          <w:sz w:val="32"/>
          <w:szCs w:val="32"/>
        </w:rPr>
        <w:t>CMO</w:t>
      </w:r>
      <w:r w:rsidR="00396D9C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>) และจัดฝึกอบรมให้กับ (</w:t>
      </w:r>
      <w:r w:rsidR="00396D9C" w:rsidRPr="00D65CC6">
        <w:rPr>
          <w:rFonts w:ascii="TH SarabunIT๙" w:hAnsi="TH SarabunIT๙" w:cs="TH SarabunIT๙"/>
          <w:spacing w:val="-6"/>
          <w:sz w:val="32"/>
          <w:szCs w:val="32"/>
        </w:rPr>
        <w:t>CMO</w:t>
      </w:r>
      <w:r w:rsidR="00396D9C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และประกอบการที่ได้รับการประเมินให้อยู่ในระดับ </w:t>
      </w:r>
      <w:r w:rsidR="00396D9C" w:rsidRPr="00D65CC6">
        <w:rPr>
          <w:rFonts w:ascii="TH SarabunIT๙" w:hAnsi="TH SarabunIT๙" w:cs="TH SarabunIT๙"/>
          <w:spacing w:val="-6"/>
          <w:sz w:val="32"/>
          <w:szCs w:val="32"/>
        </w:rPr>
        <w:t xml:space="preserve">C </w:t>
      </w:r>
      <w:r w:rsidR="00396D9C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>ตลอดจนคัดเลือกตลาดประชารัฐที่มีศักยภาพเชื่อมโยงกับการท่องเที่ยว  จังหวัดปทุมธานีได้จัดสรร</w:t>
      </w:r>
      <w:r w:rsidR="009D4FAC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ผู้ลงทะเบียน</w:t>
      </w:r>
      <w:r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96D9C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ตลาดแต่ละประเภท จำนวน </w:t>
      </w:r>
      <w:r w:rsidR="009D4FAC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671 ราย </w:t>
      </w:r>
      <w:r w:rsidR="00396D9C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ครบทุกตลาดแล้ว มีบางรายไม่ประสงค์ขายในตลาดที่จัดให้ และได้มีการแต่งตั้งผู้บริหารจัดการตลาดแล้ว </w:t>
      </w:r>
      <w:r w:rsidR="001E6D33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การขับเคลื่อนโครงการตลาดประชารัฐ (เพิ่ม</w:t>
      </w:r>
      <w:r w:rsidR="0051003C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เติม) ครั้งที่ 2 </w:t>
      </w:r>
      <w:r w:rsidR="001E6D33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</w:t>
      </w:r>
      <w:r w:rsidR="0051003C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>ปทุมธานี ได้</w:t>
      </w:r>
      <w:r w:rsidR="001E6D33" w:rsidRPr="00D65CC6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ดำเนินการดังนี้</w:t>
      </w:r>
    </w:p>
    <w:p w:rsidR="00AD75D4" w:rsidRDefault="001E6D33" w:rsidP="00AD75D4">
      <w:pPr>
        <w:pStyle w:val="a7"/>
        <w:numPr>
          <w:ilvl w:val="0"/>
          <w:numId w:val="3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75D4">
        <w:rPr>
          <w:rFonts w:ascii="TH SarabunIT๙" w:hAnsi="TH SarabunIT๙" w:cs="TH SarabunIT๙" w:hint="cs"/>
          <w:sz w:val="32"/>
          <w:szCs w:val="32"/>
          <w:cs/>
        </w:rPr>
        <w:t>จัดตั้งคลินิกผู้ประกอบการตลาดประชารัฐ</w:t>
      </w:r>
      <w:r w:rsidR="00AB66C7" w:rsidRPr="00AD75D4">
        <w:rPr>
          <w:rFonts w:ascii="TH SarabunIT๙" w:hAnsi="TH SarabunIT๙" w:cs="TH SarabunIT๙"/>
          <w:sz w:val="32"/>
          <w:szCs w:val="32"/>
        </w:rPr>
        <w:t xml:space="preserve"> </w:t>
      </w:r>
      <w:r w:rsidR="00AB66C7" w:rsidRPr="00AD75D4">
        <w:rPr>
          <w:rFonts w:ascii="TH SarabunIT๙" w:hAnsi="TH SarabunIT๙" w:cs="TH SarabunIT๙" w:hint="cs"/>
          <w:sz w:val="32"/>
          <w:szCs w:val="32"/>
          <w:cs/>
        </w:rPr>
        <w:t>ทุกอำเภอเพื่อคัดกรองผู้ประกอบการ</w:t>
      </w:r>
    </w:p>
    <w:p w:rsidR="0056155F" w:rsidRDefault="00AB66C7" w:rsidP="00D257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75D4">
        <w:rPr>
          <w:rFonts w:ascii="TH SarabunIT๙" w:hAnsi="TH SarabunIT๙" w:cs="TH SarabunIT๙" w:hint="cs"/>
          <w:sz w:val="32"/>
          <w:szCs w:val="32"/>
          <w:cs/>
        </w:rPr>
        <w:t xml:space="preserve">ที่ประสงค์จะจำหน่ายสินค้าอย่างแท้จริง และแต่งตั้งคณะทำงานบูรณการทุกภาคส่วนร่วมดำเนินงาน สัมภาษณ์ผู้ประกอบการรายใหม่ระดับ </w:t>
      </w:r>
      <w:r w:rsidRPr="00AD75D4">
        <w:rPr>
          <w:rFonts w:ascii="TH SarabunIT๙" w:hAnsi="TH SarabunIT๙" w:cs="TH SarabunIT๙"/>
          <w:sz w:val="32"/>
          <w:szCs w:val="32"/>
        </w:rPr>
        <w:t xml:space="preserve">C </w:t>
      </w:r>
      <w:r w:rsidRPr="00AD75D4">
        <w:rPr>
          <w:rFonts w:ascii="TH SarabunIT๙" w:hAnsi="TH SarabunIT๙" w:cs="TH SarabunIT๙" w:hint="cs"/>
          <w:sz w:val="32"/>
          <w:szCs w:val="32"/>
          <w:cs/>
        </w:rPr>
        <w:t>โดยใช้ข้อมูลจากแบบประเมินศักยภาพผู้ประกอบการลงทะเบียนตลาดประชารัฐ (</w:t>
      </w:r>
      <w:proofErr w:type="spellStart"/>
      <w:r w:rsidRPr="00AD75D4">
        <w:rPr>
          <w:rFonts w:ascii="TH SarabunIT๙" w:hAnsi="TH SarabunIT๙" w:cs="TH SarabunIT๙" w:hint="cs"/>
          <w:sz w:val="32"/>
          <w:szCs w:val="32"/>
          <w:cs/>
        </w:rPr>
        <w:t>ตป</w:t>
      </w:r>
      <w:proofErr w:type="spellEnd"/>
      <w:r w:rsidRPr="00AD75D4">
        <w:rPr>
          <w:rFonts w:ascii="TH SarabunIT๙" w:hAnsi="TH SarabunIT๙" w:cs="TH SarabunIT๙" w:hint="cs"/>
          <w:sz w:val="32"/>
          <w:szCs w:val="32"/>
          <w:cs/>
        </w:rPr>
        <w:t>.05) ประกอบการสัมภาษณ์แล้ว</w:t>
      </w:r>
      <w:r w:rsidR="00B85D0C" w:rsidRPr="00AD75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75D4">
        <w:rPr>
          <w:rFonts w:ascii="TH SarabunIT๙" w:hAnsi="TH SarabunIT๙" w:cs="TH SarabunIT๙" w:hint="cs"/>
          <w:sz w:val="32"/>
          <w:szCs w:val="32"/>
          <w:cs/>
        </w:rPr>
        <w:t>จำแนกผู้ประกอบการตามความประ</w:t>
      </w:r>
      <w:r w:rsidR="00AD75D4" w:rsidRPr="00AD75D4">
        <w:rPr>
          <w:rFonts w:ascii="TH SarabunIT๙" w:hAnsi="TH SarabunIT๙" w:cs="TH SarabunIT๙" w:hint="cs"/>
          <w:sz w:val="32"/>
          <w:szCs w:val="32"/>
          <w:cs/>
        </w:rPr>
        <w:t>สงค์ที่ร่วมจำหน่าย กรณีไม่พร้อม</w:t>
      </w:r>
      <w:r w:rsidRPr="00AD75D4">
        <w:rPr>
          <w:rFonts w:ascii="TH SarabunIT๙" w:hAnsi="TH SarabunIT๙" w:cs="TH SarabunIT๙" w:hint="cs"/>
          <w:sz w:val="32"/>
          <w:szCs w:val="32"/>
          <w:cs/>
        </w:rPr>
        <w:t>นำพื้นที่ขายไปให้ผู้อื่นเช่าช่วงต่อ หรือสละสิทธิ์ ให้ตัดออกจากบัญชี</w:t>
      </w:r>
    </w:p>
    <w:p w:rsidR="00D2574B" w:rsidRPr="00C0780C" w:rsidRDefault="00D2574B" w:rsidP="00C0780C">
      <w:pPr>
        <w:pStyle w:val="a7"/>
        <w:numPr>
          <w:ilvl w:val="0"/>
          <w:numId w:val="3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0780C"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ติดตามประเมินผลความสำเร็จโครงการตลาดประชารัฐ ในเดือนกันยายน 2561</w:t>
      </w:r>
    </w:p>
    <w:p w:rsidR="00C076EB" w:rsidRDefault="00C076EB" w:rsidP="00C0780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C0780C" w:rsidRDefault="00C0780C" w:rsidP="00C0780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>3. อบรมเพื่อ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0780C" w:rsidRDefault="00C0780C" w:rsidP="00C078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0C" w:rsidRPr="00C0780C" w:rsidRDefault="00C0780C" w:rsidP="00C078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56155F" w:rsidRDefault="001E6D33" w:rsidP="00C0780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4206">
        <w:rPr>
          <w:rFonts w:ascii="TH SarabunIT๙" w:hAnsi="TH SarabunIT๙" w:cs="TH SarabunIT๙" w:hint="cs"/>
          <w:sz w:val="32"/>
          <w:szCs w:val="32"/>
          <w:cs/>
        </w:rPr>
        <w:t>3. อบรมเพื่อพัฒนาศักยภาพผู้บริหารจัดการตลาดประชารัฐ (</w:t>
      </w:r>
      <w:r w:rsidRPr="00734206">
        <w:rPr>
          <w:rFonts w:ascii="TH SarabunIT๙" w:hAnsi="TH SarabunIT๙" w:cs="TH SarabunIT๙"/>
          <w:sz w:val="32"/>
          <w:szCs w:val="32"/>
        </w:rPr>
        <w:t xml:space="preserve">Chief Marketing </w:t>
      </w:r>
    </w:p>
    <w:p w:rsidR="001E6D33" w:rsidRPr="00734206" w:rsidRDefault="001E6D33" w:rsidP="00AD75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4206">
        <w:rPr>
          <w:rFonts w:ascii="TH SarabunIT๙" w:hAnsi="TH SarabunIT๙" w:cs="TH SarabunIT๙"/>
          <w:sz w:val="32"/>
          <w:szCs w:val="32"/>
        </w:rPr>
        <w:t xml:space="preserve">Officer </w:t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34206">
        <w:rPr>
          <w:rFonts w:ascii="TH SarabunIT๙" w:hAnsi="TH SarabunIT๙" w:cs="TH SarabunIT๙"/>
          <w:sz w:val="32"/>
          <w:szCs w:val="32"/>
        </w:rPr>
        <w:t>CMO</w:t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44587E" w:rsidRPr="00734206">
        <w:rPr>
          <w:rFonts w:ascii="TH SarabunIT๙" w:hAnsi="TH SarabunIT๙" w:cs="TH SarabunIT๙" w:hint="cs"/>
          <w:sz w:val="32"/>
          <w:szCs w:val="32"/>
          <w:cs/>
        </w:rPr>
        <w:t xml:space="preserve">โดยท้องถิ่นจังหวัดเป็นผู้รับผิดชอบร่วมกับ </w:t>
      </w:r>
      <w:proofErr w:type="spellStart"/>
      <w:r w:rsidR="0044587E" w:rsidRPr="00734206">
        <w:rPr>
          <w:rFonts w:ascii="TH SarabunIT๙" w:hAnsi="TH SarabunIT๙" w:cs="TH SarabunIT๙" w:hint="cs"/>
          <w:sz w:val="32"/>
          <w:szCs w:val="32"/>
          <w:cs/>
        </w:rPr>
        <w:t>อบจ</w:t>
      </w:r>
      <w:proofErr w:type="spellEnd"/>
      <w:r w:rsidR="0044587E" w:rsidRPr="0073420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F2165" w:rsidRPr="00734206">
        <w:rPr>
          <w:rFonts w:ascii="TH SarabunIT๙" w:hAnsi="TH SarabunIT๙" w:cs="TH SarabunIT๙"/>
          <w:sz w:val="32"/>
          <w:szCs w:val="32"/>
        </w:rPr>
        <w:t xml:space="preserve"> </w:t>
      </w:r>
      <w:r w:rsidR="007F2165" w:rsidRPr="00734206">
        <w:rPr>
          <w:rFonts w:ascii="TH SarabunIT๙" w:hAnsi="TH SarabunIT๙" w:cs="TH SarabunIT๙" w:hint="cs"/>
          <w:sz w:val="32"/>
          <w:szCs w:val="32"/>
          <w:cs/>
        </w:rPr>
        <w:t>โดยมีร่างของกรอบหลักสูตรการอบรมผู้บริหารจัดการตลา</w:t>
      </w:r>
      <w:r w:rsidR="007A5D43">
        <w:rPr>
          <w:rFonts w:ascii="TH SarabunIT๙" w:hAnsi="TH SarabunIT๙" w:cs="TH SarabunIT๙" w:hint="cs"/>
          <w:sz w:val="32"/>
          <w:szCs w:val="32"/>
          <w:cs/>
        </w:rPr>
        <w:t>ดประชารัฐ ดังนี้ ด้านความรู้ ความ</w:t>
      </w:r>
      <w:r w:rsidR="007F2165" w:rsidRPr="00734206">
        <w:rPr>
          <w:rFonts w:ascii="TH SarabunIT๙" w:hAnsi="TH SarabunIT๙" w:cs="TH SarabunIT๙" w:hint="cs"/>
          <w:sz w:val="32"/>
          <w:szCs w:val="32"/>
          <w:cs/>
        </w:rPr>
        <w:t>มาเข้าใจเกี่ยวกับแนวทางแนวคิด การสร้างสรรค์นวัตกรรมและ</w:t>
      </w:r>
      <w:r w:rsidR="007A5D4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F2165" w:rsidRPr="00734206">
        <w:rPr>
          <w:rFonts w:ascii="TH SarabunIT๙" w:hAnsi="TH SarabunIT๙" w:cs="TH SarabunIT๙" w:hint="cs"/>
          <w:sz w:val="32"/>
          <w:szCs w:val="32"/>
          <w:cs/>
        </w:rPr>
        <w:t xml:space="preserve">กลยุทธ์การบริหารการตลาด ประกอบด้วย 1) การบริหารจัดการตลาดมาตรฐานสากล  2) การสร้าง </w:t>
      </w:r>
      <w:r w:rsidR="007F2165" w:rsidRPr="00734206">
        <w:rPr>
          <w:rFonts w:ascii="TH SarabunIT๙" w:hAnsi="TH SarabunIT๙" w:cs="TH SarabunIT๙"/>
          <w:sz w:val="32"/>
          <w:szCs w:val="32"/>
        </w:rPr>
        <w:t>Market Brand 3</w:t>
      </w:r>
      <w:r w:rsidR="007F2165" w:rsidRPr="00734206">
        <w:rPr>
          <w:rFonts w:ascii="TH SarabunIT๙" w:hAnsi="TH SarabunIT๙" w:cs="TH SarabunIT๙" w:hint="cs"/>
          <w:sz w:val="32"/>
          <w:szCs w:val="32"/>
          <w:cs/>
        </w:rPr>
        <w:t>) การสร้างสภาพสุขาภิบาลและสิ่งแวดล้อมตลาด 4) มาตรฐานการจัดตลาดท้องถิ่น 5) การคัดสรรสินค้าและผลิตภัณฑ์ 6) กลยุทธ์ทางการตลาดเพื่อการพัฒนาตลาด 7) แนวคิดเพื่อการสร้างสรรค์นวัตกรรมสินค้าและบริการ 8) กฎหมายสำคัญที่เกี่ยวข้อง และด้านความรู้ ความเข้าใจเกี่ยวกับการใช้เทคโนโล</w:t>
      </w:r>
      <w:r w:rsidR="007F57F6" w:rsidRPr="00734206">
        <w:rPr>
          <w:rFonts w:ascii="TH SarabunIT๙" w:hAnsi="TH SarabunIT๙" w:cs="TH SarabunIT๙" w:hint="cs"/>
          <w:sz w:val="32"/>
          <w:szCs w:val="32"/>
          <w:cs/>
        </w:rPr>
        <w:t>ยีในการพัฒนา และจัดทำระบบฐานข้อมูลของการบริหารการตลาด ประกอบด้วย 1) เทคโนโลยี</w:t>
      </w:r>
      <w:r w:rsidR="007F57F6" w:rsidRPr="007A5D43">
        <w:rPr>
          <w:rFonts w:ascii="TH SarabunIT๙" w:hAnsi="TH SarabunIT๙" w:cs="TH SarabunIT๙" w:hint="cs"/>
          <w:spacing w:val="-20"/>
          <w:sz w:val="32"/>
          <w:szCs w:val="32"/>
          <w:cs/>
        </w:rPr>
        <w:t>เพื่อการพัฒนาระบบบริหารจัดการ</w:t>
      </w:r>
      <w:r w:rsidR="007F57F6" w:rsidRPr="00734206">
        <w:rPr>
          <w:rFonts w:ascii="TH SarabunIT๙" w:hAnsi="TH SarabunIT๙" w:cs="TH SarabunIT๙" w:hint="cs"/>
          <w:sz w:val="32"/>
          <w:szCs w:val="32"/>
          <w:cs/>
        </w:rPr>
        <w:t xml:space="preserve">ตลาด </w:t>
      </w:r>
      <w:r w:rsidR="0082617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7F57F6" w:rsidRPr="00734206">
        <w:rPr>
          <w:rFonts w:ascii="TH SarabunIT๙" w:hAnsi="TH SarabunIT๙" w:cs="TH SarabunIT๙" w:hint="cs"/>
          <w:sz w:val="32"/>
          <w:szCs w:val="32"/>
          <w:cs/>
        </w:rPr>
        <w:t xml:space="preserve">2) การทำการตลาดเพื่อการค้า 3) </w:t>
      </w:r>
      <w:r w:rsidR="007F57F6" w:rsidRPr="00734206">
        <w:rPr>
          <w:rFonts w:ascii="TH SarabunIT๙" w:hAnsi="TH SarabunIT๙" w:cs="TH SarabunIT๙"/>
          <w:sz w:val="32"/>
          <w:szCs w:val="32"/>
        </w:rPr>
        <w:t xml:space="preserve">Internet Market </w:t>
      </w:r>
    </w:p>
    <w:p w:rsidR="001E6D33" w:rsidRPr="00734206" w:rsidRDefault="001E6D33" w:rsidP="00B85D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42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ab/>
        <w:t>4. ประเมินมาตรฐานตลาดประชารัฐ และปรับปรุงตลาดให้เป็นไปตามมาตรฐานฯ</w:t>
      </w:r>
    </w:p>
    <w:p w:rsidR="001E6D33" w:rsidRDefault="001E6D33" w:rsidP="00B85D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42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ab/>
        <w:t xml:space="preserve">5. คัดเลือกตลาดประชารัฐที่มีศักยภาพเข้าร่วมกิจกรรมในการส่งเสริมการท่องเที่ยว </w:t>
      </w:r>
    </w:p>
    <w:p w:rsidR="00D65CC6" w:rsidRPr="00E24E55" w:rsidRDefault="0079584A" w:rsidP="00D65CC6">
      <w:pPr>
        <w:pStyle w:val="a7"/>
        <w:spacing w:after="0" w:line="240" w:lineRule="auto"/>
        <w:ind w:left="1800" w:firstLine="360"/>
        <w:jc w:val="thaiDistribute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z w:val="24"/>
          <w:szCs w:val="32"/>
          <w:cs/>
        </w:rPr>
        <w:t>รศ.ดร.สุจิระ  ขอจิตต์</w:t>
      </w:r>
      <w:proofErr w:type="spellStart"/>
      <w:r w:rsidRPr="00E24E55">
        <w:rPr>
          <w:rFonts w:ascii="TH SarabunIT๙" w:hAnsi="TH SarabunIT๙" w:cs="TH SarabunIT๙" w:hint="cs"/>
          <w:sz w:val="24"/>
          <w:szCs w:val="32"/>
          <w:cs/>
        </w:rPr>
        <w:t>เมตต์</w:t>
      </w:r>
      <w:proofErr w:type="spellEnd"/>
      <w:r w:rsidRPr="00E24E55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D65CC6" w:rsidRPr="00E24E5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>ผู้แทน</w:t>
      </w:r>
      <w:r w:rsidRPr="00E24E55"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มห</w:t>
      </w:r>
      <w:r w:rsidR="00D65CC6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าวิทยาลัยเทคโนโลยีราชมงคลธัญบุรี </w:t>
      </w:r>
    </w:p>
    <w:p w:rsidR="0079584A" w:rsidRPr="00E24E55" w:rsidRDefault="00D65CC6" w:rsidP="00D65CC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สอบถามว่าสืบเนื่องจากวาระที่ 3 การประเมิน</w:t>
      </w:r>
      <w:r w:rsidRPr="00E24E55">
        <w:rPr>
          <w:rFonts w:ascii="TH SarabunIT๙" w:hAnsi="TH SarabunIT๙" w:cs="TH SarabunIT๙" w:hint="cs"/>
          <w:sz w:val="32"/>
          <w:szCs w:val="32"/>
          <w:cs/>
        </w:rPr>
        <w:t xml:space="preserve">ผู้ประกอบการรายใหม่ระดับ </w:t>
      </w:r>
      <w:r w:rsidRPr="00E24E55">
        <w:rPr>
          <w:rFonts w:ascii="TH SarabunIT๙" w:hAnsi="TH SarabunIT๙" w:cs="TH SarabunIT๙"/>
          <w:sz w:val="32"/>
          <w:szCs w:val="32"/>
        </w:rPr>
        <w:t>C</w:t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 xml:space="preserve"> กับแบบประเมินตลาดประชารัฐ             (แบบ </w:t>
      </w:r>
      <w:proofErr w:type="spellStart"/>
      <w:r w:rsidRPr="00E24E55">
        <w:rPr>
          <w:rFonts w:ascii="TH SarabunIT๙" w:hAnsi="TH SarabunIT๙" w:cs="TH SarabunIT๙" w:hint="cs"/>
          <w:sz w:val="24"/>
          <w:szCs w:val="32"/>
          <w:cs/>
        </w:rPr>
        <w:t>ตป</w:t>
      </w:r>
      <w:proofErr w:type="spellEnd"/>
      <w:r w:rsidRPr="00E24E55">
        <w:rPr>
          <w:rFonts w:ascii="TH SarabunIT๙" w:hAnsi="TH SarabunIT๙" w:cs="TH SarabunIT๙" w:hint="cs"/>
          <w:sz w:val="24"/>
          <w:szCs w:val="32"/>
          <w:cs/>
        </w:rPr>
        <w:t>.11) ขอทราบรายละเอียดของการประเมิน</w:t>
      </w:r>
    </w:p>
    <w:p w:rsidR="00387E1A" w:rsidRPr="00E24E55" w:rsidRDefault="00FA08CD" w:rsidP="00B85D0C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24"/>
          <w:szCs w:val="32"/>
        </w:rPr>
      </w:pPr>
      <w:r w:rsidRPr="00E24E55">
        <w:rPr>
          <w:rFonts w:ascii="TH SarabunIT๙" w:hAnsi="TH SarabunIT๙" w:cs="TH SarabunIT๙"/>
          <w:sz w:val="32"/>
          <w:szCs w:val="32"/>
          <w:cs/>
        </w:rPr>
        <w:tab/>
      </w:r>
      <w:r w:rsidRPr="00E24E55">
        <w:rPr>
          <w:rFonts w:ascii="TH SarabunIT๙" w:hAnsi="TH SarabunIT๙" w:cs="TH SarabunIT๙"/>
          <w:sz w:val="32"/>
          <w:szCs w:val="32"/>
          <w:cs/>
        </w:rPr>
        <w:tab/>
      </w:r>
      <w:r w:rsidRPr="00E24E55">
        <w:rPr>
          <w:rFonts w:ascii="TH SarabunIT๙" w:hAnsi="TH SarabunIT๙" w:cs="TH SarabunIT๙"/>
          <w:sz w:val="32"/>
          <w:szCs w:val="32"/>
          <w:cs/>
        </w:rPr>
        <w:tab/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นายปลื้ม  นับถือบุญ ฝ่ายเลขานุการร่วม </w:t>
      </w:r>
      <w:proofErr w:type="spellStart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คสป</w:t>
      </w:r>
      <w:proofErr w:type="spellEnd"/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. แจ้งให้ที่ประชุมทราบว่าการประเมินจัดระดับ</w:t>
      </w:r>
      <w:r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>กลุ่มผู้ประกอบการรายใหม่ จะมีการประเมินศักยภาพของกลุ่มตั้งแต่เริ่มรับขึ้นทะเบียนผู้ประกอบการ จะมีข้อมูล</w:t>
      </w:r>
      <w:r w:rsidR="00E24E55"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                      </w:t>
      </w:r>
      <w:r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จัดระดับว่าอยู่ในระดับ </w:t>
      </w:r>
      <w:r w:rsidRPr="00E24E55">
        <w:rPr>
          <w:rFonts w:ascii="TH SarabunIT๙" w:hAnsi="TH SarabunIT๙" w:cs="TH SarabunIT๙"/>
          <w:spacing w:val="-12"/>
          <w:sz w:val="32"/>
          <w:szCs w:val="32"/>
        </w:rPr>
        <w:t>A</w:t>
      </w:r>
      <w:r w:rsidRPr="00E24E55">
        <w:rPr>
          <w:rFonts w:ascii="TH SarabunIT๙" w:hAnsi="TH SarabunIT๙" w:cs="TH SarabunIT๙" w:hint="cs"/>
          <w:spacing w:val="-12"/>
          <w:sz w:val="32"/>
          <w:szCs w:val="32"/>
          <w:cs/>
        </w:rPr>
        <w:t>,</w:t>
      </w:r>
      <w:r w:rsidRPr="00E24E55">
        <w:rPr>
          <w:rFonts w:ascii="TH SarabunIT๙" w:hAnsi="TH SarabunIT๙" w:cs="TH SarabunIT๙"/>
          <w:spacing w:val="-12"/>
          <w:sz w:val="32"/>
          <w:szCs w:val="32"/>
        </w:rPr>
        <w:t>B</w:t>
      </w:r>
      <w:r w:rsidRPr="00E24E55">
        <w:rPr>
          <w:rFonts w:ascii="TH SarabunIT๙" w:hAnsi="TH SarabunIT๙" w:cs="TH SarabunIT๙"/>
          <w:spacing w:val="-12"/>
          <w:sz w:val="24"/>
          <w:szCs w:val="32"/>
        </w:rPr>
        <w:t xml:space="preserve"> </w:t>
      </w:r>
      <w:r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และ </w:t>
      </w:r>
      <w:r w:rsidRPr="00E24E55">
        <w:rPr>
          <w:rFonts w:ascii="TH SarabunIT๙" w:hAnsi="TH SarabunIT๙" w:cs="TH SarabunIT๙"/>
          <w:spacing w:val="-12"/>
          <w:sz w:val="32"/>
          <w:szCs w:val="40"/>
        </w:rPr>
        <w:t>C</w:t>
      </w:r>
      <w:r w:rsidRPr="00E24E55">
        <w:rPr>
          <w:rFonts w:ascii="TH SarabunIT๙" w:hAnsi="TH SarabunIT๙" w:cs="TH SarabunIT๙" w:hint="cs"/>
          <w:spacing w:val="-12"/>
          <w:sz w:val="32"/>
          <w:szCs w:val="40"/>
          <w:cs/>
        </w:rPr>
        <w:t xml:space="preserve">  </w:t>
      </w:r>
      <w:r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ซึ่งในกลุ่มระดับ </w:t>
      </w:r>
      <w:r w:rsidRPr="00E24E55">
        <w:rPr>
          <w:rFonts w:ascii="TH SarabunIT๙" w:hAnsi="TH SarabunIT๙" w:cs="TH SarabunIT๙"/>
          <w:spacing w:val="-12"/>
          <w:sz w:val="32"/>
          <w:szCs w:val="40"/>
        </w:rPr>
        <w:t>C</w:t>
      </w:r>
      <w:r w:rsidRPr="00E24E55">
        <w:rPr>
          <w:rFonts w:ascii="TH SarabunIT๙" w:hAnsi="TH SarabunIT๙" w:cs="TH SarabunIT๙"/>
          <w:spacing w:val="-12"/>
          <w:sz w:val="24"/>
          <w:szCs w:val="32"/>
        </w:rPr>
        <w:t xml:space="preserve"> </w:t>
      </w:r>
      <w:r w:rsidR="00387E1A"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จำนวน 182 กลุ่ม (จำแนกรายอำเภอ) </w:t>
      </w:r>
      <w:r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ต้องการนำผู้ประกอบการรายใหม่มาพัฒนาศักยภาพต่อ </w:t>
      </w:r>
      <w:r w:rsidR="00387E1A"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ส่วนแบบประเมินตลาดประชารัฐ (แบบ </w:t>
      </w:r>
      <w:proofErr w:type="spellStart"/>
      <w:r w:rsidR="00387E1A"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>ตป</w:t>
      </w:r>
      <w:proofErr w:type="spellEnd"/>
      <w:r w:rsidR="00387E1A"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>.11) เป็นแบบประเมินตลาดที่</w:t>
      </w:r>
      <w:r w:rsidR="00E24E55"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                           </w:t>
      </w:r>
      <w:r w:rsidR="00387E1A"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>เน้นตลาดสะอาด  ตลาดปลอดภัย ไม่ใช้ภาชนะจาก</w:t>
      </w:r>
      <w:proofErr w:type="spellStart"/>
      <w:r w:rsidR="00387E1A"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>โฟม</w:t>
      </w:r>
      <w:proofErr w:type="spellEnd"/>
      <w:r w:rsidR="00387E1A"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โดยให้ส่วนราชการที่รับผิดชอบแต่ละตลาดเป็นผู้ประเมินและรายงาน</w:t>
      </w:r>
      <w:r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         </w:t>
      </w:r>
    </w:p>
    <w:p w:rsidR="00E24E55" w:rsidRDefault="00387E1A" w:rsidP="00E24E55">
      <w:pPr>
        <w:pStyle w:val="a7"/>
        <w:spacing w:after="0" w:line="240" w:lineRule="auto"/>
        <w:ind w:left="1800" w:firstLine="360"/>
        <w:jc w:val="thaiDistribute"/>
        <w:rPr>
          <w:rFonts w:ascii="TH SarabunIT๙" w:hAnsi="TH SarabunIT๙" w:cs="TH SarabunIT๙"/>
          <w:spacing w:val="-10"/>
          <w:sz w:val="24"/>
          <w:szCs w:val="32"/>
        </w:rPr>
      </w:pPr>
      <w:r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>รศ.ดร.สุจิระ  ขอจิตต์</w:t>
      </w:r>
      <w:proofErr w:type="spellStart"/>
      <w:r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>เมตต์</w:t>
      </w:r>
      <w:proofErr w:type="spellEnd"/>
      <w:r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  ผู้แทน</w:t>
      </w:r>
      <w:r w:rsidRPr="00E24E55">
        <w:rPr>
          <w:rFonts w:ascii="TH SarabunIT๙" w:hAnsi="TH SarabunIT๙" w:cs="TH SarabunIT๙" w:hint="cs"/>
          <w:spacing w:val="-12"/>
          <w:sz w:val="32"/>
          <w:szCs w:val="32"/>
          <w:cs/>
        </w:rPr>
        <w:t>อธิการบดี</w:t>
      </w:r>
      <w:r w:rsidRPr="00E24E55">
        <w:rPr>
          <w:rFonts w:ascii="TH SarabunIT๙" w:hAnsi="TH SarabunIT๙" w:cs="TH SarabunIT๙" w:hint="cs"/>
          <w:spacing w:val="-12"/>
          <w:sz w:val="24"/>
          <w:szCs w:val="32"/>
          <w:cs/>
        </w:rPr>
        <w:t>มหาวิทยาลัยเทคโนโลยีราชมงคลธัญบุรี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เสนอว่า</w:t>
      </w:r>
    </w:p>
    <w:p w:rsidR="00387E1A" w:rsidRPr="00E24E55" w:rsidRDefault="00387E1A" w:rsidP="00E24E55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ตามกรอบหลักสูตรการอบรมผู้บริหารจัดการตลาดประชารัฐ </w:t>
      </w:r>
      <w:r w:rsidRPr="00E24E55">
        <w:rPr>
          <w:rFonts w:ascii="TH SarabunIT๙" w:hAnsi="TH SarabunIT๙" w:cs="TH SarabunIT๙"/>
          <w:spacing w:val="-10"/>
          <w:sz w:val="32"/>
          <w:szCs w:val="32"/>
        </w:rPr>
        <w:t xml:space="preserve">Chief Marketing Officer </w:t>
      </w:r>
      <w:r w:rsidRPr="00E24E55">
        <w:rPr>
          <w:rFonts w:ascii="TH SarabunIT๙" w:hAnsi="TH SarabunIT๙" w:cs="TH SarabunIT๙" w:hint="cs"/>
          <w:spacing w:val="-10"/>
          <w:sz w:val="32"/>
          <w:szCs w:val="32"/>
          <w:cs/>
        </w:rPr>
        <w:t>(</w:t>
      </w:r>
      <w:r w:rsidRPr="00E24E55">
        <w:rPr>
          <w:rFonts w:ascii="TH SarabunIT๙" w:hAnsi="TH SarabunIT๙" w:cs="TH SarabunIT๙"/>
          <w:spacing w:val="-10"/>
          <w:sz w:val="32"/>
          <w:szCs w:val="32"/>
        </w:rPr>
        <w:t>CMO</w:t>
      </w:r>
      <w:r w:rsidRPr="00E24E5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ตามโครงการอบรมหลักสูตรการบริหารจัดการตลาดท้องถิ่นประเทศไทย 4.0 ตามดำรินายกรัฐมนตรี ของกรมส่งเสริมการปกครองท้องถิ่น ในการจัดทำหลักสูตรดังกล่าว 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มหาวิทยาลัยเทคโนโลยีราชมงคลธัญบุรีมีความพร้อมในเรื่องของการจัดทำหลักสูตร ยินดีให้ความร่วมมือในการดำเนินการจัด</w:t>
      </w:r>
      <w:r w:rsidR="00E24E55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ทำ</w:t>
      </w:r>
      <w:r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หลักสูตร</w:t>
      </w:r>
      <w:r w:rsidR="00E24E55" w:rsidRPr="00E24E55">
        <w:rPr>
          <w:rFonts w:ascii="TH SarabunIT๙" w:hAnsi="TH SarabunIT๙" w:cs="TH SarabunIT๙" w:hint="cs"/>
          <w:spacing w:val="-10"/>
          <w:sz w:val="24"/>
          <w:szCs w:val="32"/>
          <w:cs/>
        </w:rPr>
        <w:t>ฯ</w:t>
      </w:r>
    </w:p>
    <w:p w:rsidR="00B85D0C" w:rsidRPr="00734206" w:rsidRDefault="00287904" w:rsidP="00B85D0C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7342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ab/>
      </w:r>
      <w:r w:rsidR="00B85D0C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รับทราบและถือปฏิบัติ</w:t>
      </w:r>
    </w:p>
    <w:p w:rsidR="00B85D0C" w:rsidRPr="0082617B" w:rsidRDefault="00B85D0C" w:rsidP="00EC1C6C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287904" w:rsidRDefault="00287904" w:rsidP="0028790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48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</w:t>
      </w:r>
      <w:r w:rsidR="00B041E3" w:rsidRPr="00DA48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ะที่ 4</w:t>
      </w:r>
      <w:r w:rsidR="00B041E3">
        <w:rPr>
          <w:rFonts w:ascii="TH SarabunIT๙" w:hAnsi="TH SarabunIT๙" w:cs="TH SarabunIT๙" w:hint="cs"/>
          <w:sz w:val="32"/>
          <w:szCs w:val="32"/>
          <w:cs/>
        </w:rPr>
        <w:tab/>
        <w:t>เรื่องเพื่อทราบ</w:t>
      </w:r>
    </w:p>
    <w:p w:rsidR="00267528" w:rsidRPr="004539BB" w:rsidRDefault="00267528" w:rsidP="0026752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="00CF05ED">
        <w:rPr>
          <w:rFonts w:ascii="TH SarabunIT๙" w:hAnsi="TH SarabunIT๙" w:cs="TH SarabunIT๙" w:hint="cs"/>
          <w:sz w:val="32"/>
          <w:szCs w:val="32"/>
          <w:cs/>
        </w:rPr>
        <w:t>เรื่อง โครงการท่องเที่ยวชุมชน จังหวัดปทุมธานี</w:t>
      </w:r>
    </w:p>
    <w:p w:rsidR="005F2F57" w:rsidRDefault="00267528" w:rsidP="005F2F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F2F5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115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154F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นายปลื้ม  นับถือบุญ ฝ่ายเลขานุการร่วม </w:t>
      </w:r>
      <w:proofErr w:type="spellStart"/>
      <w:r w:rsidR="00B1154F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คสป</w:t>
      </w:r>
      <w:proofErr w:type="spellEnd"/>
      <w:r w:rsidR="00B1154F"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. </w:t>
      </w:r>
      <w:r w:rsidR="00B1154F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แจ้งให้ที่ประชุมทราบว่า                      </w:t>
      </w:r>
      <w:r w:rsidR="00CF05ED" w:rsidRPr="005F2F57">
        <w:rPr>
          <w:rFonts w:ascii="TH SarabunIT๙" w:hAnsi="TH SarabunIT๙" w:cs="TH SarabunIT๙" w:hint="cs"/>
          <w:sz w:val="32"/>
          <w:szCs w:val="32"/>
          <w:cs/>
        </w:rPr>
        <w:t>ด้วยคณะรัฐมนตรีได้มีมติ เมื่อวันที่ 16 มกราคม 2561 เห็นชอบในหลักการตามที่นายกรัฐมนตรีเสนอและมอบหมายให้กระทรวงมหาดไทย ส่วนราชการและหน่วยงานที่เกี่ยวข้องบูรณการขับเคลื่อนการทำงานในระดับพื้นที่ตามแนวทางประชารัฐ โดยให้ทุกส่วนราชการ หน่วยงานที่มีหรือจะมีโครงการ/กิจกรรม ที่จะดำเนินการในระดับตำบล หมู่บ้าน ใช้ทีมขับเคลื่อนการพัฒนาประเทศตามโครงการไทยนิยม ยั่งยืน ระดับตำบลเป็นแกนหลัก รวมทั้งสนับสนุนกลไกการขับเคลื่อ</w:t>
      </w:r>
      <w:r w:rsidR="005F2F57" w:rsidRPr="005F2F57">
        <w:rPr>
          <w:rFonts w:ascii="TH SarabunIT๙" w:hAnsi="TH SarabunIT๙" w:cs="TH SarabunIT๙" w:hint="cs"/>
          <w:sz w:val="32"/>
          <w:szCs w:val="32"/>
          <w:cs/>
        </w:rPr>
        <w:t>น และได้อนุมัติวงเงิน 100,</w:t>
      </w:r>
      <w:r w:rsidR="005F2F57" w:rsidRPr="005F2F57">
        <w:rPr>
          <w:rFonts w:ascii="TH SarabunIT๙" w:hAnsi="TH SarabunIT๙" w:cs="TH SarabunIT๙"/>
          <w:sz w:val="32"/>
          <w:szCs w:val="32"/>
        </w:rPr>
        <w:t xml:space="preserve">358 </w:t>
      </w:r>
      <w:r w:rsidR="005F2F57" w:rsidRPr="005F2F57">
        <w:rPr>
          <w:rFonts w:ascii="TH SarabunIT๙" w:hAnsi="TH SarabunIT๙" w:cs="TH SarabunIT๙" w:hint="cs"/>
          <w:sz w:val="32"/>
          <w:szCs w:val="32"/>
          <w:cs/>
        </w:rPr>
        <w:t xml:space="preserve">ล้านบาท ประกอบด้วย </w:t>
      </w:r>
    </w:p>
    <w:p w:rsidR="005F2F57" w:rsidRDefault="005F2F57" w:rsidP="005F2F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การพัฒนาเศรษฐกิจฐานราก กลุ่มเป้าหมายผู้มีบัตรสวัสดิการแห่งรัฐ 11.4 ล้านคน วงเงิน 35,000 ล้านบาท</w:t>
      </w:r>
    </w:p>
    <w:p w:rsidR="005F2F57" w:rsidRDefault="005F2F57" w:rsidP="005F2F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การพัฒนาเชิงพื้นที่ วงเงิน 35,358 ล้านบาท แยกเป็น</w:t>
      </w:r>
    </w:p>
    <w:p w:rsidR="005F2F57" w:rsidRPr="0082617B" w:rsidRDefault="005F2F57" w:rsidP="005F2F57">
      <w:pPr>
        <w:spacing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- </w:t>
      </w:r>
      <w:r w:rsidRPr="0082617B">
        <w:rPr>
          <w:rFonts w:ascii="TH SarabunIT๙" w:hAnsi="TH SarabunIT๙" w:cs="TH SarabunIT๙"/>
          <w:spacing w:val="-14"/>
          <w:sz w:val="32"/>
          <w:szCs w:val="32"/>
        </w:rPr>
        <w:t xml:space="preserve">OTOP </w:t>
      </w:r>
      <w:r w:rsidRPr="0082617B">
        <w:rPr>
          <w:rFonts w:ascii="TH SarabunIT๙" w:hAnsi="TH SarabunIT๙" w:cs="TH SarabunIT๙" w:hint="cs"/>
          <w:spacing w:val="-14"/>
          <w:sz w:val="32"/>
          <w:szCs w:val="32"/>
          <w:cs/>
        </w:rPr>
        <w:t>ท่องเที่ยวชุมชน โดยกรมการพัฒนาชุมชนเป็นเจ้าภาพ 10,000 ล้านบาท</w:t>
      </w:r>
    </w:p>
    <w:p w:rsidR="00AD75D4" w:rsidRDefault="005F2F57" w:rsidP="005F2F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- ท่องเที่ยวเมืองรอง/ท่องเที่ยวชุมชน โดยกระทรวงการท่องเที่ยวและกีฬาเป็นเจ้าภาพ วงเงิน 4,000 ล้านบาท</w:t>
      </w:r>
    </w:p>
    <w:p w:rsidR="00E24E55" w:rsidRDefault="00D2574B" w:rsidP="005F2F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- กองทุนหมู่บ้านและชุมชนเมือง  วงเงิน 20,000 ล้านบาท</w:t>
      </w:r>
    </w:p>
    <w:p w:rsidR="00C076EB" w:rsidRDefault="00C076EB" w:rsidP="00C0780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6155F" w:rsidRDefault="00C0780C" w:rsidP="00C076EB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 ปฏิรูปโครงสร้าง</w:t>
      </w:r>
      <w:r>
        <w:rPr>
          <w:rFonts w:ascii="TH SarabunIT๙" w:hAnsi="TH SarabunIT๙" w:cs="TH SarabunIT๙"/>
          <w:sz w:val="32"/>
          <w:szCs w:val="32"/>
        </w:rPr>
        <w:t>…</w:t>
      </w:r>
      <w:bookmarkStart w:id="0" w:name="_GoBack"/>
      <w:bookmarkEnd w:id="0"/>
    </w:p>
    <w:p w:rsidR="0056155F" w:rsidRPr="00AD75D4" w:rsidRDefault="00C0780C" w:rsidP="00C078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5F2F57" w:rsidRDefault="005F2F57" w:rsidP="00A41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2530">
        <w:rPr>
          <w:rFonts w:ascii="TH SarabunIT๙" w:hAnsi="TH SarabunIT๙" w:cs="TH SarabunIT๙" w:hint="cs"/>
          <w:sz w:val="32"/>
          <w:szCs w:val="32"/>
          <w:cs/>
        </w:rPr>
        <w:t>3. ปฏิ</w:t>
      </w:r>
      <w:r>
        <w:rPr>
          <w:rFonts w:ascii="TH SarabunIT๙" w:hAnsi="TH SarabunIT๙" w:cs="TH SarabunIT๙" w:hint="cs"/>
          <w:sz w:val="32"/>
          <w:szCs w:val="32"/>
          <w:cs/>
        </w:rPr>
        <w:t>รูปโครงสร้างการผลิตภาคการเกษตร กระทรวงเกษตรและสหกรณ์ กระทรวงอุตสาหกรรม กระทรวงมหาดไทย กระทรวงพาณิชย์ วงเงิน 30,000 ล้านบาท</w:t>
      </w:r>
      <w:r w:rsidR="00B836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4161A" w:rsidRPr="007A5D43" w:rsidRDefault="00A4161A" w:rsidP="007A5D4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62C5">
        <w:rPr>
          <w:rFonts w:ascii="TH SarabunIT๙" w:hAnsi="TH SarabunIT๙" w:cs="TH SarabunIT๙" w:hint="cs"/>
          <w:spacing w:val="-10"/>
          <w:sz w:val="24"/>
          <w:szCs w:val="32"/>
          <w:cs/>
        </w:rPr>
        <w:t>นางสาวชนกมาส</w:t>
      </w:r>
      <w:r w:rsidRPr="008262C5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วรรณะ ผู้แทนพาณิชย์จังหวัดปทุมธานี</w:t>
      </w:r>
      <w:r w:rsidRPr="008262C5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8262C5">
        <w:rPr>
          <w:rFonts w:ascii="TH SarabunIT๙" w:hAnsi="TH SarabunIT๙" w:cs="TH SarabunIT๙" w:hint="cs"/>
          <w:spacing w:val="-10"/>
          <w:sz w:val="32"/>
          <w:szCs w:val="32"/>
          <w:cs/>
        </w:rPr>
        <w:t>แจ้งให้</w:t>
      </w:r>
      <w:r w:rsidRPr="007A5D43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8262C5" w:rsidRPr="007A5D43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A4161A" w:rsidRDefault="00A4161A" w:rsidP="007A5D43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7A5D43">
        <w:rPr>
          <w:rFonts w:ascii="TH SarabunIT๙" w:hAnsi="TH SarabunIT๙" w:cs="TH SarabunIT๙" w:hint="cs"/>
          <w:sz w:val="32"/>
          <w:szCs w:val="32"/>
          <w:cs/>
        </w:rPr>
        <w:t>ตามโครงการไทยนิยม ยั่งยืน มีการปฏิรูปโครงสร้างการผลิตภาคการเกษตร กระทรวงเกษตรและสหกรณ์ กระทรวง</w:t>
      </w:r>
      <w:r w:rsidRPr="008262C5">
        <w:rPr>
          <w:rFonts w:ascii="TH SarabunIT๙" w:hAnsi="TH SarabunIT๙" w:cs="TH SarabunIT๙" w:hint="cs"/>
          <w:spacing w:val="-10"/>
          <w:sz w:val="32"/>
          <w:szCs w:val="32"/>
          <w:cs/>
        </w:rPr>
        <w:t>อุตสาหกรรม กระทรวงมหาดไทย กระทรวงพาณิชย์ วงเงิน 30,000 ล้านบาท โดยมีกรอบการดำเนินงาน 1) ปฏิรูปโครงสร้างการผลิตทั้งระบบ  2) สร้างมูลค่าเพิ่มสินค้าเกษตร และ 3) การตลาดสมัยใหม่</w:t>
      </w:r>
    </w:p>
    <w:p w:rsidR="009A648D" w:rsidRDefault="00A4161A" w:rsidP="00A4161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D2574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9B5944" w:rsidRDefault="00267528" w:rsidP="001B0CC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</w:t>
      </w:r>
      <w:r w:rsidRPr="00DB0694">
        <w:rPr>
          <w:rFonts w:ascii="TH SarabunIT๙" w:hAnsi="TH SarabunIT๙" w:cs="TH SarabunIT๙" w:hint="cs"/>
          <w:sz w:val="32"/>
          <w:szCs w:val="32"/>
          <w:cs/>
        </w:rPr>
        <w:t xml:space="preserve"> เรื่อง รายงานผลการดำเนินงานคณะกรรมการสานพลังประชารัฐ 12 คณะ</w:t>
      </w:r>
    </w:p>
    <w:p w:rsidR="00A344DC" w:rsidRDefault="00A344DC" w:rsidP="00C56DC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นำเสนอผลการดำเนินงาน ปัญหา อุปสรรค และแผนการดำเนินงานการ</w:t>
      </w:r>
    </w:p>
    <w:p w:rsidR="00A344DC" w:rsidRDefault="00A344DC" w:rsidP="00C56D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ขับเคลื่อนนโยบายสานพลังประชารัฐของคณะกรรมการสานพลังประชารัฐ ปีงบประมาณ 2561</w:t>
      </w:r>
    </w:p>
    <w:p w:rsidR="00E13681" w:rsidRDefault="00A344DC" w:rsidP="000805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A58A3">
        <w:rPr>
          <w:rFonts w:ascii="TH SarabunIT๙" w:hAnsi="TH SarabunIT๙" w:cs="TH SarabunIT๙"/>
          <w:sz w:val="32"/>
          <w:szCs w:val="32"/>
          <w:cs/>
        </w:rPr>
        <w:t>คณะที่ 1 การยกระดับนวัตกรรมและ</w:t>
      </w:r>
      <w:r w:rsidR="00FB26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264D">
        <w:rPr>
          <w:rFonts w:ascii="TH SarabunIT๙" w:hAnsi="TH SarabunIT๙" w:cs="TH SarabunIT๙"/>
          <w:sz w:val="32"/>
          <w:szCs w:val="32"/>
        </w:rPr>
        <w:t>Digitalization</w:t>
      </w:r>
      <w:r w:rsidRPr="00CA58A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A58A3">
        <w:rPr>
          <w:rFonts w:ascii="TH SarabunIT๙" w:hAnsi="TH SarabunIT๙" w:cs="TH SarabunIT๙"/>
          <w:sz w:val="32"/>
          <w:szCs w:val="32"/>
        </w:rPr>
        <w:t>D</w:t>
      </w:r>
      <w:r w:rsidRPr="00CA58A3">
        <w:rPr>
          <w:rFonts w:ascii="TH SarabunIT๙" w:hAnsi="TH SarabunIT๙" w:cs="TH SarabunIT๙"/>
          <w:sz w:val="32"/>
          <w:szCs w:val="32"/>
          <w:cs/>
        </w:rPr>
        <w:t>1) โดย</w:t>
      </w:r>
      <w:r w:rsidR="00FB264D">
        <w:rPr>
          <w:rFonts w:ascii="TH SarabunIT๙" w:hAnsi="TH SarabunIT๙" w:cs="TH SarabunIT๙" w:hint="cs"/>
          <w:sz w:val="32"/>
          <w:szCs w:val="32"/>
          <w:cs/>
        </w:rPr>
        <w:t>กระทรวง</w:t>
      </w:r>
      <w:proofErr w:type="spellStart"/>
      <w:r w:rsidR="00FB264D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="00FB264D">
        <w:rPr>
          <w:rFonts w:ascii="TH SarabunIT๙" w:hAnsi="TH SarabunIT๙" w:cs="TH SarabunIT๙" w:hint="cs"/>
          <w:sz w:val="32"/>
          <w:szCs w:val="32"/>
          <w:cs/>
        </w:rPr>
        <w:t>เพื่อเศรษฐกิจและสังคม</w:t>
      </w:r>
      <w:r w:rsidR="00FB264D">
        <w:rPr>
          <w:rFonts w:ascii="TH SarabunIT๙" w:hAnsi="TH SarabunIT๙" w:cs="TH SarabunIT๙"/>
          <w:sz w:val="32"/>
          <w:szCs w:val="32"/>
        </w:rPr>
        <w:t>/</w:t>
      </w:r>
      <w:r w:rsidR="00FB264D">
        <w:rPr>
          <w:rFonts w:ascii="TH SarabunIT๙" w:hAnsi="TH SarabunIT๙" w:cs="TH SarabunIT๙" w:hint="cs"/>
          <w:sz w:val="32"/>
          <w:szCs w:val="32"/>
          <w:cs/>
        </w:rPr>
        <w:t>สถาบันวิจัยวิทยาศาสตร์และเทคโนโลยีแห่งประเทศไทย (</w:t>
      </w:r>
      <w:proofErr w:type="spellStart"/>
      <w:r w:rsidR="00FB264D">
        <w:rPr>
          <w:rFonts w:ascii="TH SarabunIT๙" w:hAnsi="TH SarabunIT๙" w:cs="TH SarabunIT๙" w:hint="cs"/>
          <w:sz w:val="32"/>
          <w:szCs w:val="32"/>
          <w:cs/>
        </w:rPr>
        <w:t>วว</w:t>
      </w:r>
      <w:proofErr w:type="spellEnd"/>
      <w:r w:rsidR="00FB264D">
        <w:rPr>
          <w:rFonts w:ascii="TH SarabunIT๙" w:hAnsi="TH SarabunIT๙" w:cs="TH SarabunIT๙" w:hint="cs"/>
          <w:sz w:val="32"/>
          <w:szCs w:val="32"/>
          <w:cs/>
        </w:rPr>
        <w:t>.)</w:t>
      </w:r>
      <w:r w:rsidR="0008055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EB6350" w:rsidRDefault="00E52A20" w:rsidP="00E52A20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80559" w:rsidRPr="00E13681">
        <w:rPr>
          <w:rFonts w:ascii="TH SarabunIT๙" w:hAnsi="TH SarabunIT๙" w:cs="TH SarabunIT๙" w:hint="cs"/>
          <w:sz w:val="32"/>
          <w:szCs w:val="32"/>
          <w:cs/>
        </w:rPr>
        <w:t>ไม่มีข้อมูลรายงาน</w:t>
      </w:r>
      <w:r w:rsidR="00A344DC" w:rsidRPr="00CA58A3">
        <w:rPr>
          <w:rFonts w:ascii="TH SarabunIT๙" w:hAnsi="TH SarabunIT๙" w:cs="TH SarabunIT๙"/>
          <w:sz w:val="32"/>
          <w:szCs w:val="32"/>
          <w:cs/>
        </w:rPr>
        <w:tab/>
      </w:r>
    </w:p>
    <w:p w:rsidR="00E13681" w:rsidRDefault="00A344DC" w:rsidP="00E13681">
      <w:pPr>
        <w:spacing w:after="0" w:line="240" w:lineRule="auto"/>
        <w:ind w:left="2160" w:firstLine="392"/>
        <w:rPr>
          <w:rFonts w:ascii="TH SarabunIT๙" w:hAnsi="TH SarabunIT๙" w:cs="TH SarabunIT๙"/>
          <w:spacing w:val="-16"/>
          <w:sz w:val="32"/>
          <w:szCs w:val="32"/>
        </w:rPr>
      </w:pPr>
      <w:r w:rsidRPr="00CA58A3">
        <w:rPr>
          <w:rFonts w:ascii="TH SarabunIT๙" w:hAnsi="TH SarabunIT๙" w:cs="TH SarabunIT๙"/>
          <w:sz w:val="32"/>
          <w:szCs w:val="32"/>
          <w:cs/>
        </w:rPr>
        <w:t xml:space="preserve">คณะที่ 2 </w:t>
      </w:r>
      <w:r w:rsidRPr="00FB264D">
        <w:rPr>
          <w:rFonts w:ascii="TH SarabunIT๙" w:hAnsi="TH SarabunIT๙" w:cs="TH SarabunIT๙"/>
          <w:spacing w:val="-16"/>
          <w:sz w:val="32"/>
          <w:szCs w:val="32"/>
          <w:cs/>
        </w:rPr>
        <w:t>การส่งเสริม</w:t>
      </w:r>
      <w:r w:rsidR="00FB264D" w:rsidRPr="00FB264D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B264D" w:rsidRPr="00FB264D">
        <w:rPr>
          <w:rFonts w:ascii="TH SarabunIT๙" w:hAnsi="TH SarabunIT๙" w:cs="TH SarabunIT๙"/>
          <w:spacing w:val="-16"/>
          <w:sz w:val="32"/>
          <w:szCs w:val="32"/>
        </w:rPr>
        <w:t xml:space="preserve">SMEs </w:t>
      </w:r>
      <w:r w:rsidR="00FB264D" w:rsidRPr="00FB264D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และ </w:t>
      </w:r>
      <w:r w:rsidR="00FB264D" w:rsidRPr="00FB264D">
        <w:rPr>
          <w:rFonts w:ascii="TH SarabunIT๙" w:hAnsi="TH SarabunIT๙" w:cs="TH SarabunIT๙"/>
          <w:spacing w:val="-16"/>
          <w:sz w:val="32"/>
          <w:szCs w:val="32"/>
        </w:rPr>
        <w:t>Productivity</w:t>
      </w:r>
      <w:r w:rsidRPr="00FB264D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(</w:t>
      </w:r>
      <w:r w:rsidRPr="00FB264D">
        <w:rPr>
          <w:rFonts w:ascii="TH SarabunIT๙" w:hAnsi="TH SarabunIT๙" w:cs="TH SarabunIT๙"/>
          <w:spacing w:val="-16"/>
          <w:sz w:val="32"/>
          <w:szCs w:val="32"/>
        </w:rPr>
        <w:t>D</w:t>
      </w:r>
      <w:r w:rsidRPr="00FB264D">
        <w:rPr>
          <w:rFonts w:ascii="TH SarabunIT๙" w:hAnsi="TH SarabunIT๙" w:cs="TH SarabunIT๙"/>
          <w:spacing w:val="-16"/>
          <w:sz w:val="32"/>
          <w:szCs w:val="32"/>
          <w:cs/>
        </w:rPr>
        <w:t>2) โดย</w:t>
      </w:r>
      <w:r w:rsidR="00FB264D">
        <w:rPr>
          <w:rFonts w:ascii="TH SarabunIT๙" w:hAnsi="TH SarabunIT๙" w:cs="TH SarabunIT๙" w:hint="cs"/>
          <w:spacing w:val="-16"/>
          <w:sz w:val="32"/>
          <w:szCs w:val="32"/>
          <w:cs/>
        </w:rPr>
        <w:t>สำนักงานพาณิชย์จังหวัด/</w:t>
      </w:r>
    </w:p>
    <w:p w:rsidR="00A344DC" w:rsidRPr="00E13681" w:rsidRDefault="00A344DC" w:rsidP="00E13681">
      <w:pPr>
        <w:spacing w:after="0" w:line="240" w:lineRule="auto"/>
        <w:rPr>
          <w:rFonts w:ascii="TH SarabunIT๙" w:hAnsi="TH SarabunIT๙" w:cs="TH SarabunIT๙"/>
          <w:spacing w:val="-16"/>
          <w:sz w:val="32"/>
          <w:szCs w:val="32"/>
        </w:rPr>
      </w:pPr>
      <w:r w:rsidRPr="00FB264D">
        <w:rPr>
          <w:rFonts w:ascii="TH SarabunIT๙" w:hAnsi="TH SarabunIT๙" w:cs="TH SarabunIT๙"/>
          <w:spacing w:val="-16"/>
          <w:sz w:val="32"/>
          <w:szCs w:val="32"/>
          <w:cs/>
        </w:rPr>
        <w:t>สำนักงาน</w:t>
      </w:r>
      <w:r w:rsidR="00FB264D" w:rsidRPr="00FB264D">
        <w:rPr>
          <w:rFonts w:ascii="TH SarabunIT๙" w:hAnsi="TH SarabunIT๙" w:cs="TH SarabunIT๙" w:hint="cs"/>
          <w:spacing w:val="-16"/>
          <w:sz w:val="32"/>
          <w:szCs w:val="32"/>
          <w:cs/>
        </w:rPr>
        <w:t>อุตสาหกรรม</w:t>
      </w:r>
      <w:r w:rsidRPr="00FB264D">
        <w:rPr>
          <w:rFonts w:ascii="TH SarabunIT๙" w:hAnsi="TH SarabunIT๙" w:cs="TH SarabunIT๙"/>
          <w:spacing w:val="-16"/>
          <w:sz w:val="32"/>
          <w:szCs w:val="32"/>
          <w:cs/>
        </w:rPr>
        <w:t>จังหวัด</w:t>
      </w:r>
      <w:r w:rsidRPr="00FB264D">
        <w:rPr>
          <w:rFonts w:ascii="TH SarabunIT๙" w:hAnsi="TH SarabunIT๙" w:cs="TH SarabunIT๙"/>
          <w:spacing w:val="-16"/>
          <w:sz w:val="32"/>
          <w:szCs w:val="32"/>
        </w:rPr>
        <w:t xml:space="preserve">  </w:t>
      </w:r>
    </w:p>
    <w:p w:rsidR="00F20BFB" w:rsidRDefault="00B1154F" w:rsidP="00F20BF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24"/>
          <w:szCs w:val="32"/>
        </w:rPr>
      </w:pPr>
      <w:r w:rsidRPr="00080559">
        <w:rPr>
          <w:rFonts w:ascii="TH SarabunIT๙" w:hAnsi="TH SarabunIT๙" w:cs="TH SarabunIT๙" w:hint="cs"/>
          <w:spacing w:val="6"/>
          <w:sz w:val="24"/>
          <w:szCs w:val="32"/>
          <w:cs/>
        </w:rPr>
        <w:t xml:space="preserve">        </w:t>
      </w:r>
      <w:r w:rsidRPr="00F20BFB">
        <w:rPr>
          <w:rFonts w:ascii="TH SarabunIT๙" w:hAnsi="TH SarabunIT๙" w:cs="TH SarabunIT๙" w:hint="cs"/>
          <w:spacing w:val="-8"/>
          <w:sz w:val="24"/>
          <w:szCs w:val="32"/>
          <w:cs/>
        </w:rPr>
        <w:t>นางสาวชนกมาส  วรรณะ</w:t>
      </w:r>
      <w:r w:rsidR="00A4161A" w:rsidRPr="00F20BFB">
        <w:rPr>
          <w:rFonts w:ascii="TH SarabunIT๙" w:hAnsi="TH SarabunIT๙" w:cs="TH SarabunIT๙" w:hint="cs"/>
          <w:spacing w:val="-8"/>
          <w:sz w:val="24"/>
          <w:szCs w:val="32"/>
          <w:cs/>
        </w:rPr>
        <w:t xml:space="preserve">  ผู้</w:t>
      </w:r>
      <w:r w:rsidRPr="00F20BFB">
        <w:rPr>
          <w:rFonts w:ascii="TH SarabunIT๙" w:hAnsi="TH SarabunIT๙" w:cs="TH SarabunIT๙" w:hint="cs"/>
          <w:spacing w:val="-8"/>
          <w:sz w:val="24"/>
          <w:szCs w:val="32"/>
          <w:cs/>
        </w:rPr>
        <w:t>แทนพาณิชย์จังหวัดปทุมธานี</w:t>
      </w:r>
      <w:r w:rsidR="00080559" w:rsidRPr="00F20BFB">
        <w:rPr>
          <w:rFonts w:ascii="TH SarabunIT๙" w:hAnsi="TH SarabunIT๙" w:cs="TH SarabunIT๙" w:hint="cs"/>
          <w:spacing w:val="-8"/>
          <w:sz w:val="24"/>
          <w:szCs w:val="32"/>
          <w:cs/>
        </w:rPr>
        <w:t xml:space="preserve"> </w:t>
      </w:r>
      <w:r w:rsidR="00E13681" w:rsidRPr="00F20BFB">
        <w:rPr>
          <w:rFonts w:ascii="TH SarabunIT๙" w:hAnsi="TH SarabunIT๙" w:cs="TH SarabunIT๙" w:hint="cs"/>
          <w:spacing w:val="-8"/>
          <w:sz w:val="24"/>
          <w:szCs w:val="32"/>
          <w:cs/>
        </w:rPr>
        <w:t>รายงาน</w:t>
      </w:r>
      <w:r w:rsidR="00080559" w:rsidRPr="00F20BFB">
        <w:rPr>
          <w:rFonts w:ascii="TH SarabunIT๙" w:hAnsi="TH SarabunIT๙" w:cs="TH SarabunIT๙" w:hint="cs"/>
          <w:spacing w:val="-8"/>
          <w:sz w:val="24"/>
          <w:szCs w:val="32"/>
          <w:cs/>
        </w:rPr>
        <w:t>ผล</w:t>
      </w:r>
      <w:r w:rsidR="00F20BFB">
        <w:rPr>
          <w:rFonts w:ascii="TH SarabunIT๙" w:hAnsi="TH SarabunIT๙" w:cs="TH SarabunIT๙" w:hint="cs"/>
          <w:sz w:val="24"/>
          <w:szCs w:val="32"/>
          <w:cs/>
        </w:rPr>
        <w:t xml:space="preserve">                 </w:t>
      </w:r>
    </w:p>
    <w:p w:rsidR="00B1154F" w:rsidRPr="00F20BFB" w:rsidRDefault="00080559" w:rsidP="00F20BFB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24"/>
          <w:szCs w:val="32"/>
        </w:rPr>
      </w:pPr>
      <w:r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>การดำเนินงาน</w:t>
      </w:r>
      <w:r w:rsidR="00A528C1"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 ว่า</w:t>
      </w:r>
      <w:r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>ได้จัดกิจกรรมอบรมพัฒนาศักยภาพ “ปั้นแบ</w:t>
      </w:r>
      <w:proofErr w:type="spellStart"/>
      <w:r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>รนด์</w:t>
      </w:r>
      <w:proofErr w:type="spellEnd"/>
      <w:r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ให้โต </w:t>
      </w:r>
      <w:r w:rsidRPr="00F20BFB">
        <w:rPr>
          <w:rFonts w:ascii="TH SarabunIT๙" w:hAnsi="TH SarabunIT๙" w:cs="TH SarabunIT๙"/>
          <w:spacing w:val="-6"/>
          <w:sz w:val="32"/>
          <w:szCs w:val="32"/>
        </w:rPr>
        <w:t>Go Online</w:t>
      </w:r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” เทคนิคการขายขั้นเทพ </w:t>
      </w:r>
      <w:r w:rsidR="00F20BFB"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</w:t>
      </w:r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ที่จะช่วยให้คุณชนะใจลูกค้า ระหว่างวันที่ 29-30 มกราคม 2561 ณ ห้องประชุมแก</w:t>
      </w:r>
      <w:proofErr w:type="spellStart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>รนด์</w:t>
      </w:r>
      <w:proofErr w:type="spellEnd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>บอล</w:t>
      </w:r>
      <w:proofErr w:type="spellStart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>รูม</w:t>
      </w:r>
      <w:proofErr w:type="spellEnd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3 โรง</w:t>
      </w:r>
      <w:proofErr w:type="spellStart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>แรมดิ</w:t>
      </w:r>
      <w:proofErr w:type="spellEnd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>ไอ</w:t>
      </w:r>
      <w:proofErr w:type="spellStart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>เดิล</w:t>
      </w:r>
      <w:proofErr w:type="spellEnd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อำเภอคลองหลวง มีผู้เข้าอบรม 40 คน และมีกิจกรรมการเชื่อมโยงกับห้างสยามมา</w:t>
      </w:r>
      <w:proofErr w:type="spellStart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>ดาร์กัสการ์</w:t>
      </w:r>
      <w:proofErr w:type="spellEnd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(เกาะมา</w:t>
      </w:r>
      <w:proofErr w:type="spellStart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>ดาร์กัสการ์</w:t>
      </w:r>
      <w:proofErr w:type="spellEnd"/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7A5D4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มีผู้ประกอบการที่สนใจและส่งตัวอย่างสินค้าให้ห้างฯ พิจารณา จำนวน 11 ราย เป็นสินค้าที่ได้รับความนิยมจำพวกอาหารแปรรูปและของใช้ในครัวเรือน มีการประสานและคัดเลือกผู้ประกอบการเข้าร่วมงานแสดงและจำหน่ายสินค้า ในงานมหกรรมจำหน่ายสินค้าต่าง ๆ </w:t>
      </w:r>
      <w:r w:rsidR="00E13681" w:rsidRPr="00F20BFB">
        <w:rPr>
          <w:rFonts w:ascii="TH SarabunIT๙" w:hAnsi="TH SarabunIT๙" w:cs="TH SarabunIT๙" w:hint="cs"/>
          <w:spacing w:val="-6"/>
          <w:sz w:val="32"/>
          <w:szCs w:val="32"/>
          <w:cs/>
        </w:rPr>
        <w:t>เช่น จังหวัดชลบุรี จังหวัดนครพนม จังหวัดสระบุรี และจังหวัดสุรินทร์</w:t>
      </w:r>
    </w:p>
    <w:p w:rsidR="00A528C1" w:rsidRPr="00A528C1" w:rsidRDefault="00A528C1" w:rsidP="00A528C1">
      <w:pPr>
        <w:spacing w:after="0" w:line="240" w:lineRule="auto"/>
        <w:ind w:left="2880" w:right="-143" w:firstLine="720"/>
        <w:rPr>
          <w:rFonts w:ascii="TH SarabunIT๙" w:hAnsi="TH SarabunIT๙" w:cs="TH SarabunIT๙"/>
          <w:spacing w:val="-10"/>
          <w:sz w:val="24"/>
          <w:szCs w:val="32"/>
        </w:rPr>
      </w:pPr>
      <w:r w:rsidRPr="00A528C1">
        <w:rPr>
          <w:rFonts w:ascii="TH SarabunIT๙" w:hAnsi="TH SarabunIT๙" w:cs="TH SarabunIT๙" w:hint="cs"/>
          <w:spacing w:val="-10"/>
          <w:sz w:val="24"/>
          <w:szCs w:val="32"/>
          <w:cs/>
        </w:rPr>
        <w:t>นางสาวประกายมาศ  จันทร์เจริญ</w:t>
      </w:r>
      <w:r w:rsidRPr="00A528C1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ผู้แทนอุตสาหกรรมจังหวัดปทุมธานี</w:t>
      </w:r>
    </w:p>
    <w:p w:rsidR="00A528C1" w:rsidRPr="009478DB" w:rsidRDefault="00A528C1" w:rsidP="000805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78DB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รายงานผลการดำเนินงาน การรับเรื่องผ่านศูนย์สนับสนุนและช่วยเหลือ </w:t>
      </w:r>
      <w:r w:rsidRPr="009478DB">
        <w:rPr>
          <w:rFonts w:ascii="TH SarabunIT๙" w:hAnsi="TH SarabunIT๙" w:cs="TH SarabunIT๙"/>
          <w:sz w:val="32"/>
          <w:szCs w:val="32"/>
        </w:rPr>
        <w:t xml:space="preserve">SMEs </w:t>
      </w:r>
      <w:r w:rsidRPr="009478D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478DB">
        <w:rPr>
          <w:rFonts w:ascii="TH SarabunIT๙" w:hAnsi="TH SarabunIT๙" w:cs="TH SarabunIT๙"/>
          <w:sz w:val="32"/>
          <w:szCs w:val="32"/>
        </w:rPr>
        <w:t>SME Support and Rescue Center : SSRC</w:t>
      </w:r>
      <w:r w:rsidRPr="009478DB">
        <w:rPr>
          <w:rFonts w:ascii="TH SarabunIT๙" w:hAnsi="TH SarabunIT๙" w:cs="TH SarabunIT๙" w:hint="cs"/>
          <w:sz w:val="32"/>
          <w:szCs w:val="32"/>
          <w:cs/>
        </w:rPr>
        <w:t xml:space="preserve">)  จำนวน 545 ราย 739 เรื่อง ดำเนินส่งต่อทางระบบในส่วนงานที่เกี่ยวข้อง 644 เรื่อง </w:t>
      </w:r>
      <w:r w:rsidR="009478DB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9478DB">
        <w:rPr>
          <w:rFonts w:ascii="TH SarabunIT๙" w:hAnsi="TH SarabunIT๙" w:cs="TH SarabunIT๙" w:hint="cs"/>
          <w:sz w:val="32"/>
          <w:szCs w:val="32"/>
          <w:cs/>
        </w:rPr>
        <w:t>อยู่ระหว่างดำเนินการตรวจสอบข้อมูล 95 เรื่อง 1) ได้รับอนุมัติสินเชื่อจากกองทุนส่งเสริมวิสาหกิจขนาดกลางและขนาดย่อม วงเงิน 1 พันล้านบาท จำนวน 21 ราย วงเงินรวมที่อนุมัติ 19,750,000 บาท 2) ได้รับอนุมัติสินเชื่อจากกองทุนส่งเสริมวิสาหกิจขนาดกลางและขนาดย่อม วงเงิน 2 พันล้านบาท จำนวน 37 ราย วงเงินรวม</w:t>
      </w:r>
      <w:r w:rsidR="009478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478DB">
        <w:rPr>
          <w:rFonts w:ascii="TH SarabunIT๙" w:hAnsi="TH SarabunIT๙" w:cs="TH SarabunIT๙" w:hint="cs"/>
          <w:sz w:val="32"/>
          <w:szCs w:val="32"/>
          <w:cs/>
        </w:rPr>
        <w:t>ที่อนุมัติ 6,419,000 ล้านบาท</w:t>
      </w:r>
    </w:p>
    <w:p w:rsidR="00E13681" w:rsidRDefault="00E13681" w:rsidP="00E1368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B7FA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A528C1" w:rsidRPr="008262C5" w:rsidRDefault="00A528C1" w:rsidP="00E13681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A344DC" w:rsidRPr="00FB264D" w:rsidRDefault="00A344DC" w:rsidP="00A344DC">
      <w:pPr>
        <w:spacing w:after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B26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DF732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732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732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732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</w:t>
      </w:r>
      <w:r w:rsidRPr="00FB26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B264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คณะที่ 3 การส่งเสริมการท่องเที่ยว </w:t>
      </w:r>
      <w:r w:rsidR="00FB264D" w:rsidRPr="00FB264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B264D">
        <w:rPr>
          <w:rFonts w:ascii="TH SarabunIT๙" w:hAnsi="TH SarabunIT๙" w:cs="TH SarabunIT๙"/>
          <w:spacing w:val="-6"/>
          <w:sz w:val="32"/>
          <w:szCs w:val="32"/>
        </w:rPr>
        <w:t>(D</w:t>
      </w:r>
      <w:r w:rsidRPr="00FB264D">
        <w:rPr>
          <w:rFonts w:ascii="TH SarabunIT๙" w:hAnsi="TH SarabunIT๙" w:cs="TH SarabunIT๙"/>
          <w:spacing w:val="-6"/>
          <w:sz w:val="32"/>
          <w:szCs w:val="32"/>
          <w:cs/>
        </w:rPr>
        <w:t>3) โดยสำนักงานท่องเที่ยวและกีฬาจังหวัด</w:t>
      </w:r>
    </w:p>
    <w:p w:rsidR="00E13681" w:rsidRDefault="00E13681" w:rsidP="00E52A20">
      <w:pPr>
        <w:spacing w:after="0"/>
        <w:ind w:left="2880" w:firstLine="522"/>
        <w:jc w:val="thaiDistribute"/>
        <w:rPr>
          <w:rFonts w:ascii="TH SarabunIT๙" w:hAnsi="TH SarabunIT๙" w:cs="TH SarabunIT๙"/>
          <w:sz w:val="32"/>
          <w:szCs w:val="32"/>
        </w:rPr>
      </w:pPr>
      <w:r w:rsidRPr="00E13681">
        <w:rPr>
          <w:rFonts w:ascii="TH SarabunIT๙" w:hAnsi="TH SarabunIT๙" w:cs="TH SarabunIT๙" w:hint="cs"/>
          <w:sz w:val="32"/>
          <w:szCs w:val="32"/>
          <w:cs/>
        </w:rPr>
        <w:t>ไม่มีข้อมูลรายงาน</w:t>
      </w:r>
    </w:p>
    <w:p w:rsidR="00A344DC" w:rsidRPr="00FB264D" w:rsidRDefault="00A344DC" w:rsidP="00A344DC">
      <w:pPr>
        <w:spacing w:after="0"/>
        <w:jc w:val="thaiDistribute"/>
        <w:rPr>
          <w:rFonts w:ascii="TH SarabunIT๙" w:hAnsi="TH SarabunIT๙" w:cs="TH SarabunIT๙"/>
          <w:spacing w:val="-18"/>
          <w:sz w:val="32"/>
          <w:szCs w:val="32"/>
          <w:cs/>
        </w:rPr>
      </w:pP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 w:rsidRPr="00CA58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A58A3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A58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264D">
        <w:rPr>
          <w:rFonts w:ascii="TH SarabunIT๙" w:hAnsi="TH SarabunIT๙" w:cs="TH SarabunIT๙"/>
          <w:spacing w:val="-18"/>
          <w:sz w:val="32"/>
          <w:szCs w:val="32"/>
          <w:cs/>
        </w:rPr>
        <w:t>การส่งเสริม</w:t>
      </w:r>
      <w:r w:rsidR="00FB264D" w:rsidRPr="00FB264D">
        <w:rPr>
          <w:rFonts w:ascii="TH SarabunIT๙" w:hAnsi="TH SarabunIT๙" w:cs="TH SarabunIT๙" w:hint="cs"/>
          <w:spacing w:val="-18"/>
          <w:sz w:val="32"/>
          <w:szCs w:val="32"/>
          <w:cs/>
        </w:rPr>
        <w:t>ธุรกิจการค้าและธุรกิจบริการ</w:t>
      </w:r>
      <w:r w:rsidRPr="00FB264D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(</w:t>
      </w:r>
      <w:r w:rsidRPr="00FB264D">
        <w:rPr>
          <w:rFonts w:ascii="TH SarabunIT๙" w:hAnsi="TH SarabunIT๙" w:cs="TH SarabunIT๙"/>
          <w:spacing w:val="-18"/>
          <w:sz w:val="32"/>
          <w:szCs w:val="32"/>
        </w:rPr>
        <w:t>D4</w:t>
      </w:r>
      <w:r w:rsidRPr="00FB264D">
        <w:rPr>
          <w:rFonts w:ascii="TH SarabunIT๙" w:hAnsi="TH SarabunIT๙" w:cs="TH SarabunIT๙" w:hint="cs"/>
          <w:spacing w:val="-18"/>
          <w:sz w:val="32"/>
          <w:szCs w:val="32"/>
          <w:cs/>
        </w:rPr>
        <w:t>)</w:t>
      </w:r>
      <w:r w:rsidRPr="00FB264D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FB264D">
        <w:rPr>
          <w:rFonts w:ascii="TH SarabunIT๙" w:hAnsi="TH SarabunIT๙" w:cs="TH SarabunIT๙" w:hint="cs"/>
          <w:spacing w:val="-18"/>
          <w:sz w:val="32"/>
          <w:szCs w:val="32"/>
          <w:cs/>
        </w:rPr>
        <w:t>โดยสำนักงานพาณิชย์จังหวัด</w:t>
      </w:r>
    </w:p>
    <w:p w:rsidR="00F20BFB" w:rsidRDefault="00E52A20" w:rsidP="00F20BFB">
      <w:pPr>
        <w:spacing w:after="0" w:line="240" w:lineRule="auto"/>
        <w:ind w:left="2880"/>
        <w:jc w:val="thaiDistribute"/>
        <w:rPr>
          <w:rFonts w:ascii="TH SarabunIT๙" w:hAnsi="TH SarabunIT๙" w:cs="TH SarabunIT๙"/>
          <w:spacing w:val="-6"/>
          <w:sz w:val="24"/>
          <w:szCs w:val="32"/>
        </w:rPr>
      </w:pPr>
      <w:r>
        <w:rPr>
          <w:rFonts w:ascii="TH SarabunIT๙" w:hAnsi="TH SarabunIT๙" w:cs="TH SarabunIT๙" w:hint="cs"/>
          <w:spacing w:val="6"/>
          <w:sz w:val="24"/>
          <w:szCs w:val="32"/>
          <w:cs/>
        </w:rPr>
        <w:t xml:space="preserve">      </w:t>
      </w:r>
      <w:r w:rsidR="00E13681" w:rsidRPr="00080559">
        <w:rPr>
          <w:rFonts w:ascii="TH SarabunIT๙" w:hAnsi="TH SarabunIT๙" w:cs="TH SarabunIT๙" w:hint="cs"/>
          <w:spacing w:val="6"/>
          <w:sz w:val="24"/>
          <w:szCs w:val="32"/>
          <w:cs/>
        </w:rPr>
        <w:t>นางสาวชนกมาส  วรรณะ  ผู้แทนพาณิชย์จังหวัดปทุมธานี ได้</w:t>
      </w:r>
      <w:r w:rsidR="00E13681"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>รายงาน</w:t>
      </w:r>
    </w:p>
    <w:p w:rsidR="00F20BFB" w:rsidRDefault="00E13681" w:rsidP="00F20BFB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>ผลการดำเนินงานในเดือนกุมภาพันธ์ 2561 ได้ให้คำแนะนำผู้ประกอบการในด้านการละเมิดทรัพย์สินทางปัญญา กรณีถูกละเมิดทรัพย์สินทางปัญญา เนื่องจากมีกรณีการละเมิดฯ โดยไม่มีเจตนา กรณีของ</w:t>
      </w:r>
      <w:proofErr w:type="spellStart"/>
      <w:r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>พีม่าเฮิรป</w:t>
      </w:r>
      <w:proofErr w:type="spellEnd"/>
      <w:r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>ที่ชื่อ</w:t>
      </w:r>
      <w:r w:rsidR="00F20BFB"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>“รองตา</w:t>
      </w:r>
      <w:proofErr w:type="spellStart"/>
      <w:r w:rsidR="00F20BFB"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>นอย</w:t>
      </w:r>
      <w:proofErr w:type="spellEnd"/>
      <w:r w:rsidR="00F20BFB" w:rsidRPr="00F20BFB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” ดำเนินประสานทนายการพูดคุยช่วยเหลือ และการถูกละเมิดฯ เข้ามาเป็นจำนวนถี่มากขึ้น การบรรยายให้คำแนะนำเรื่อง “การจดทะเบียนพาณิชย์” ให้กับบุคลากรขององค์กรปกครองส่วนท้องถิ่น  </w:t>
      </w:r>
      <w:r w:rsidR="00F20BFB">
        <w:rPr>
          <w:rFonts w:ascii="TH SarabunIT๙" w:hAnsi="TH SarabunIT๙" w:cs="TH SarabunIT๙" w:hint="cs"/>
          <w:sz w:val="24"/>
          <w:szCs w:val="32"/>
          <w:cs/>
        </w:rPr>
        <w:t>ณ สถาบันพัฒนาบุคลากรท้องถิ่น อาคาร 2 (</w:t>
      </w:r>
      <w:proofErr w:type="spellStart"/>
      <w:r w:rsidR="00F20BFB">
        <w:rPr>
          <w:rFonts w:ascii="TH SarabunIT๙" w:hAnsi="TH SarabunIT๙" w:cs="TH SarabunIT๙" w:hint="cs"/>
          <w:sz w:val="24"/>
          <w:szCs w:val="32"/>
          <w:cs/>
        </w:rPr>
        <w:t>คัชมาตย์</w:t>
      </w:r>
      <w:proofErr w:type="spellEnd"/>
      <w:r w:rsidR="00F20BFB"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F20BFB" w:rsidRDefault="00F20BFB" w:rsidP="00F20BFB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B7FA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F20BFB" w:rsidRPr="00220245" w:rsidRDefault="00F20BFB" w:rsidP="00F20BFB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E24E55" w:rsidRDefault="00C0780C" w:rsidP="00C0780C">
      <w:pPr>
        <w:spacing w:after="0" w:line="240" w:lineRule="auto"/>
        <w:jc w:val="right"/>
        <w:rPr>
          <w:rFonts w:ascii="TH SarabunIT๙" w:hAnsi="TH SarabunIT๙" w:cs="TH SarabunIT๙"/>
          <w:spacing w:val="-6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คณะที่ 5 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C0780C" w:rsidRDefault="00C0780C" w:rsidP="00C0780C">
      <w:pPr>
        <w:spacing w:after="0" w:line="240" w:lineRule="auto"/>
        <w:jc w:val="right"/>
        <w:rPr>
          <w:rFonts w:ascii="TH SarabunIT๙" w:hAnsi="TH SarabunIT๙" w:cs="TH SarabunIT๙"/>
          <w:spacing w:val="-6"/>
          <w:sz w:val="24"/>
          <w:szCs w:val="32"/>
        </w:rPr>
      </w:pPr>
    </w:p>
    <w:p w:rsidR="00D2574B" w:rsidRPr="00C0780C" w:rsidRDefault="00C0780C" w:rsidP="00C0780C">
      <w:pPr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C0780C">
        <w:rPr>
          <w:rFonts w:ascii="TH SarabunIT๙" w:hAnsi="TH SarabunIT๙" w:cs="TH SarabunIT๙"/>
          <w:spacing w:val="-6"/>
          <w:sz w:val="32"/>
          <w:szCs w:val="32"/>
        </w:rPr>
        <w:lastRenderedPageBreak/>
        <w:t>-5-</w:t>
      </w:r>
    </w:p>
    <w:p w:rsidR="007A5D43" w:rsidRDefault="00E13681" w:rsidP="008262C5">
      <w:pPr>
        <w:spacing w:before="120"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245A">
        <w:rPr>
          <w:rFonts w:ascii="TH SarabunIT๙" w:hAnsi="TH SarabunIT๙" w:cs="TH SarabunIT๙"/>
          <w:sz w:val="32"/>
          <w:szCs w:val="32"/>
          <w:cs/>
        </w:rPr>
        <w:t>คณะที่ 5 การ</w:t>
      </w:r>
      <w:proofErr w:type="spellStart"/>
      <w:r w:rsidR="0087245A">
        <w:rPr>
          <w:rFonts w:ascii="TH SarabunIT๙" w:hAnsi="TH SarabunIT๙" w:cs="TH SarabunIT๙"/>
          <w:sz w:val="32"/>
          <w:szCs w:val="32"/>
          <w:cs/>
        </w:rPr>
        <w:t>พัฒนาคลั</w:t>
      </w:r>
      <w:r w:rsidR="0087245A" w:rsidRPr="00CA58A3">
        <w:rPr>
          <w:rFonts w:ascii="TH SarabunIT๙" w:hAnsi="TH SarabunIT๙" w:cs="TH SarabunIT๙"/>
          <w:sz w:val="32"/>
          <w:szCs w:val="32"/>
          <w:cs/>
        </w:rPr>
        <w:t>สเตอร์</w:t>
      </w:r>
      <w:proofErr w:type="spellEnd"/>
      <w:r w:rsidR="0087245A" w:rsidRPr="00CA58A3">
        <w:rPr>
          <w:rFonts w:ascii="TH SarabunIT๙" w:hAnsi="TH SarabunIT๙" w:cs="TH SarabunIT๙"/>
          <w:sz w:val="32"/>
          <w:szCs w:val="32"/>
          <w:cs/>
        </w:rPr>
        <w:t>ภาคอุตสาหกรรม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 xml:space="preserve">ที่เป็น </w:t>
      </w:r>
      <w:r w:rsidR="0087245A">
        <w:rPr>
          <w:rFonts w:ascii="TH SarabunIT๙" w:hAnsi="TH SarabunIT๙" w:cs="TH SarabunIT๙"/>
          <w:sz w:val="32"/>
          <w:szCs w:val="32"/>
        </w:rPr>
        <w:t>New S-curve</w:t>
      </w:r>
      <w:r w:rsidR="0087245A" w:rsidRPr="00CA58A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87245A" w:rsidRPr="00CA58A3">
        <w:rPr>
          <w:rFonts w:ascii="TH SarabunIT๙" w:hAnsi="TH SarabunIT๙" w:cs="TH SarabunIT๙"/>
          <w:sz w:val="32"/>
          <w:szCs w:val="32"/>
        </w:rPr>
        <w:t>D</w:t>
      </w:r>
      <w:r w:rsidR="0087245A" w:rsidRPr="00CA58A3">
        <w:rPr>
          <w:rFonts w:ascii="TH SarabunIT๙" w:hAnsi="TH SarabunIT๙" w:cs="TH SarabunIT๙"/>
          <w:sz w:val="32"/>
          <w:szCs w:val="32"/>
          <w:cs/>
        </w:rPr>
        <w:t>5)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52A20" w:rsidRDefault="0087245A" w:rsidP="007A5D4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โดยสำนักงานอุตสาหกรรมจังหวัด </w:t>
      </w:r>
    </w:p>
    <w:p w:rsidR="00E52A20" w:rsidRPr="00E52A20" w:rsidRDefault="00E52A20" w:rsidP="00E52A20">
      <w:pPr>
        <w:spacing w:after="0" w:line="240" w:lineRule="auto"/>
        <w:ind w:left="2880" w:right="-143" w:firstLine="522"/>
        <w:rPr>
          <w:rFonts w:ascii="TH SarabunIT๙" w:hAnsi="TH SarabunIT๙" w:cs="TH SarabunIT๙"/>
          <w:spacing w:val="-4"/>
          <w:sz w:val="24"/>
          <w:szCs w:val="32"/>
        </w:rPr>
      </w:pPr>
      <w:r w:rsidRPr="00E52A20">
        <w:rPr>
          <w:rFonts w:ascii="TH SarabunIT๙" w:hAnsi="TH SarabunIT๙" w:cs="TH SarabunIT๙" w:hint="cs"/>
          <w:spacing w:val="-4"/>
          <w:sz w:val="24"/>
          <w:szCs w:val="32"/>
          <w:cs/>
        </w:rPr>
        <w:t>นางสาวประกายมาศ  จันทร์เจริญ  ผู้แทนอุตสาหกรรมจังหวัดปทุมธานี</w:t>
      </w:r>
    </w:p>
    <w:p w:rsidR="009B6C4C" w:rsidRDefault="00E52A20" w:rsidP="00E52A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รายงานผลการดำเนินงาน </w:t>
      </w:r>
      <w:r w:rsidR="009B6C4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FA164E" w:rsidRDefault="00FA164E" w:rsidP="00FA164E">
      <w:pPr>
        <w:pStyle w:val="a7"/>
        <w:numPr>
          <w:ilvl w:val="0"/>
          <w:numId w:val="3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C4C">
        <w:rPr>
          <w:rFonts w:ascii="TH SarabunIT๙" w:hAnsi="TH SarabunIT๙" w:cs="TH SarabunIT๙" w:hint="cs"/>
          <w:sz w:val="32"/>
          <w:szCs w:val="32"/>
          <w:cs/>
        </w:rPr>
        <w:t>โครงการพัฒนาขีดความสามารถในการแข่งขันของอุตสาหกรรม</w:t>
      </w:r>
    </w:p>
    <w:p w:rsidR="00852466" w:rsidRPr="00F20BFB" w:rsidRDefault="00E52A20" w:rsidP="00FA164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แปรรูปการเกษตรในภูมิภาค </w:t>
      </w:r>
      <w:r w:rsidRPr="00F20BFB">
        <w:rPr>
          <w:rFonts w:ascii="TH SarabunIT๙" w:hAnsi="TH SarabunIT๙" w:cs="TH SarabunIT๙"/>
          <w:spacing w:val="-10"/>
          <w:sz w:val="32"/>
          <w:szCs w:val="32"/>
        </w:rPr>
        <w:t xml:space="preserve">OPOAI 4.0 </w:t>
      </w:r>
      <w:r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>ตามแนวทางปรัชญาเศรษฐกิจพอเพียง ประจำปีงบประมาณ พ.ศ.2561  โดยจัดจ้างที่ปรึกษา ได้แก่ มหาวิทยาลัย</w:t>
      </w:r>
      <w:proofErr w:type="spellStart"/>
      <w:r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>เทค</w:t>
      </w:r>
      <w:proofErr w:type="spellEnd"/>
      <w:r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>โนโยลีพระจอมเกล้าพระนครเหนือ วงเงิน 470,000 บาท เริ่มดำเนินการ ตั้งแต่วันที่ 15 กุมภาพันธ์ 2561 สิ้นสุดวันที่ 12 กันยายน 2561 เพื่อให้คำปรึกษา แนะนำในการพัฒนาและยกระดับตามแผนงานพัฒนาให้กับสถานประกอบการในจังหวัดปทุมธานี จำนวน 2 ราย 2 แผนงาน ทั้งนี้ ในแต่ละแผนงานหลักจะได้รับการพัฒนาประสิทธิภาพ และ หรือพัฒนาระบบงาน ด้วยเทคโนโลยีสารสนเทศ (</w:t>
      </w:r>
      <w:r w:rsidRPr="00F20BFB">
        <w:rPr>
          <w:rFonts w:ascii="TH SarabunIT๙" w:hAnsi="TH SarabunIT๙" w:cs="TH SarabunIT๙"/>
          <w:spacing w:val="-10"/>
          <w:sz w:val="32"/>
          <w:szCs w:val="32"/>
        </w:rPr>
        <w:t>Information Technology : IT</w:t>
      </w:r>
      <w:r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ในแผนงานที่ดำเนินการ ได้แก่ </w:t>
      </w:r>
      <w:r w:rsidR="00CC4E05"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>(</w:t>
      </w:r>
      <w:r w:rsidR="009B6C4C"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1) </w:t>
      </w:r>
      <w:r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บริษัท </w:t>
      </w:r>
      <w:proofErr w:type="spellStart"/>
      <w:r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>ฟู้ดเดิ้ล</w:t>
      </w:r>
      <w:proofErr w:type="spellEnd"/>
      <w:r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proofErr w:type="spellStart"/>
      <w:r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>นู้ดเดิ้ล</w:t>
      </w:r>
      <w:proofErr w:type="spellEnd"/>
      <w:r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จำกัด ประกอบกิจการผลิตเส้นก๋วยเตี๋ยวอินทรีย์ จำนวน 1 แผนงาน</w:t>
      </w:r>
      <w:r w:rsidR="009B6C4C"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แผนงานที่ 2 การเพิ่มประสิทธิภาพการผลิต </w:t>
      </w:r>
      <w:r w:rsidR="00F20BFB"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C4E05"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>(</w:t>
      </w:r>
      <w:r w:rsidR="009B6C4C"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2) บริษัท </w:t>
      </w:r>
      <w:proofErr w:type="spellStart"/>
      <w:r w:rsidR="009B6C4C"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>นูมพัฒน์</w:t>
      </w:r>
      <w:proofErr w:type="spellEnd"/>
      <w:r w:rsidR="009B6C4C"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จำกัด ประกอบกิจการผลิตน้ำมันมะพร้าวสกัดเย็น กากมะพร้าวอบแห้ง น้ำกะทิ น้ำมะพร้าว จำนวน 1 แผนงาน แผนงานที่ 6 กลยุทธ์ขับเคลื่อนการตลาด</w:t>
      </w:r>
    </w:p>
    <w:p w:rsidR="00F20BFB" w:rsidRDefault="00FA164E" w:rsidP="00FA164E">
      <w:pPr>
        <w:pStyle w:val="a7"/>
        <w:numPr>
          <w:ilvl w:val="0"/>
          <w:numId w:val="30"/>
        </w:num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F20BFB">
        <w:rPr>
          <w:rFonts w:ascii="TH SarabunIT๙" w:hAnsi="TH SarabunIT๙" w:cs="TH SarabunIT๙" w:hint="cs"/>
          <w:spacing w:val="-10"/>
          <w:sz w:val="32"/>
          <w:szCs w:val="32"/>
          <w:cs/>
        </w:rPr>
        <w:t>กำหนดจัดสัมมนาเชิงวิชาการ เรื่อง การปรับผลิตภัณฑ์ให้มีความเป็น</w:t>
      </w:r>
    </w:p>
    <w:p w:rsidR="00FA164E" w:rsidRPr="00F20BFB" w:rsidRDefault="00FA164E" w:rsidP="00F20BFB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F20BF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สากลและเหมาะสมกับความต้องการ ในวันที่ 20 มีนาคม 2561 เพื่อเพิ่มพูนความรู้ให้แก่ </w:t>
      </w:r>
      <w:r w:rsidRPr="00F20BFB">
        <w:rPr>
          <w:rFonts w:ascii="TH SarabunIT๙" w:hAnsi="TH SarabunIT๙" w:cs="TH SarabunIT๙"/>
          <w:spacing w:val="-12"/>
          <w:sz w:val="32"/>
          <w:szCs w:val="32"/>
        </w:rPr>
        <w:t xml:space="preserve">SMEs </w:t>
      </w:r>
      <w:r w:rsidRPr="00F20BF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โดยเน้นกลุ่มแปรรูปอาหารเป็นหลัก ทั้งนี้ วิทยากรจะให้ความรู้การผลิตสินค้าให้ตรงตามความต้องการของท้องถิ่นในกลุ่มประเทศ </w:t>
      </w:r>
      <w:r w:rsidRPr="00F20BFB">
        <w:rPr>
          <w:rFonts w:ascii="TH SarabunIT๙" w:hAnsi="TH SarabunIT๙" w:cs="TH SarabunIT๙"/>
          <w:spacing w:val="-12"/>
          <w:sz w:val="32"/>
          <w:szCs w:val="32"/>
        </w:rPr>
        <w:t xml:space="preserve">AEC </w:t>
      </w:r>
    </w:p>
    <w:p w:rsidR="00FA164E" w:rsidRDefault="00FA164E" w:rsidP="00FA164E">
      <w:pPr>
        <w:pStyle w:val="a7"/>
        <w:numPr>
          <w:ilvl w:val="0"/>
          <w:numId w:val="3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การดำเนินงานกองทุนพัฒนา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ตามแนวประชารัฐ วงเงิน 2 </w:t>
      </w:r>
    </w:p>
    <w:p w:rsidR="00FA164E" w:rsidRPr="0082617B" w:rsidRDefault="00FA164E" w:rsidP="00FA164E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FA164E">
        <w:rPr>
          <w:rFonts w:ascii="TH SarabunIT๙" w:hAnsi="TH SarabunIT๙" w:cs="TH SarabunIT๙" w:hint="cs"/>
          <w:sz w:val="32"/>
          <w:szCs w:val="32"/>
          <w:cs/>
        </w:rPr>
        <w:t>หมื่นล้านบาท การดำเนินงานตั้งแต่ปีงบประมาณ พ.ศ.2560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C4E05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ได้รับคำขอทั้งหมด 177 ราย วงเงิน 951.38 ล้านบาท </w:t>
      </w:r>
      <w:r w:rsidR="00CC4E05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>
        <w:rPr>
          <w:rFonts w:ascii="TH SarabunIT๙" w:hAnsi="TH SarabunIT๙" w:cs="TH SarabunIT๙" w:hint="cs"/>
          <w:sz w:val="32"/>
          <w:szCs w:val="32"/>
          <w:cs/>
        </w:rPr>
        <w:t>ไม่ผ่านการพิจารณาและยกเลิกคำขอ รวม 124 ราย วงเงิน 637</w:t>
      </w:r>
      <w:r w:rsidR="00CC4E05">
        <w:rPr>
          <w:rFonts w:ascii="TH SarabunIT๙" w:hAnsi="TH SarabunIT๙" w:cs="TH SarabunIT๙" w:hint="cs"/>
          <w:sz w:val="32"/>
          <w:szCs w:val="32"/>
          <w:cs/>
        </w:rPr>
        <w:t xml:space="preserve">.34 ล้านบาท  (3) ผ่านการอนุมัติ </w:t>
      </w:r>
      <w:r w:rsidR="00CC4E05" w:rsidRPr="0082617B">
        <w:rPr>
          <w:rFonts w:ascii="TH SarabunIT๙" w:hAnsi="TH SarabunIT๙" w:cs="TH SarabunIT๙" w:hint="cs"/>
          <w:spacing w:val="-8"/>
          <w:sz w:val="32"/>
          <w:szCs w:val="32"/>
          <w:cs/>
        </w:rPr>
        <w:t>28 ราย วงเงิน 105.12 ล้านบาท โดยทำสัญญาแล้ว 13 ราย วงเงิน 38.99 ล้านบาท อยู่ระหว่างดำเนินการ 10 ราย วงเงิน 51.05 ล้านบาท แจ้งยกเลิก 5 ราย วงเงิน 15.08 ล้านบาท</w:t>
      </w:r>
      <w:r w:rsidR="00A40FB0" w:rsidRPr="008261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(4) ในวันที่ 28 กุมภาพันธ์ 2561 ได้กำหนดการประชุมคณะอนุกรรมการบริหารกองทุนฯ มีคำขอคงค้าง 29 ราย ซึ่งผ่านการวิเคราะห์เพื่อเสนอพิจารณาอนุมัติ จำนวน 7 ราย วงเงิน 43.9 ล้านบาท โดยมีปัญหา อุปสรรคที่พบ ได้แก่ การวิเคราะห์ความเป็นไปได้ของโครงการธนาคารพัฒนาวิสาหกิจขนาดกลางและขนาดย่อมแห่งประเทศไทย (</w:t>
      </w:r>
      <w:proofErr w:type="spellStart"/>
      <w:r w:rsidR="00A40FB0" w:rsidRPr="0082617B">
        <w:rPr>
          <w:rFonts w:ascii="TH SarabunIT๙" w:hAnsi="TH SarabunIT๙" w:cs="TH SarabunIT๙" w:hint="cs"/>
          <w:spacing w:val="-8"/>
          <w:sz w:val="32"/>
          <w:szCs w:val="32"/>
          <w:cs/>
        </w:rPr>
        <w:t>ธพว</w:t>
      </w:r>
      <w:proofErr w:type="spellEnd"/>
      <w:r w:rsidR="00A40FB0" w:rsidRPr="0082617B">
        <w:rPr>
          <w:rFonts w:ascii="TH SarabunIT๙" w:hAnsi="TH SarabunIT๙" w:cs="TH SarabunIT๙" w:hint="cs"/>
          <w:spacing w:val="-8"/>
          <w:sz w:val="32"/>
          <w:szCs w:val="32"/>
          <w:cs/>
        </w:rPr>
        <w:t>. หรือ</w:t>
      </w:r>
      <w:proofErr w:type="spellStart"/>
      <w:r w:rsidR="00A40FB0" w:rsidRPr="0082617B">
        <w:rPr>
          <w:rFonts w:ascii="TH SarabunIT๙" w:hAnsi="TH SarabunIT๙" w:cs="TH SarabunIT๙" w:hint="cs"/>
          <w:spacing w:val="-8"/>
          <w:sz w:val="32"/>
          <w:szCs w:val="32"/>
          <w:cs/>
        </w:rPr>
        <w:t>เอสเอ็ม</w:t>
      </w:r>
      <w:proofErr w:type="spellEnd"/>
      <w:r w:rsidR="00A40FB0" w:rsidRPr="008261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อีแบงก์) ล่าช้า, ขั้นตอนการทำสัญญาล่าช้าไม่ทันต่อความต้องการของผู้ประกอบการ, เอกสารประกอบการทำสัญญามีจำนวนมาก และผู้ประกอบการปรับเปลี่ยนเงื่อนไขการกู้ เช่น ปรับเปลี่ยนเครื่องจักร </w:t>
      </w:r>
    </w:p>
    <w:p w:rsidR="00607CB9" w:rsidRDefault="00607CB9" w:rsidP="00607CB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B7FA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E24E55" w:rsidRPr="00220245" w:rsidRDefault="00E24E55" w:rsidP="00607CB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262C5" w:rsidRPr="0098267D" w:rsidRDefault="00FB264D" w:rsidP="008262C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สมัยใหม่</w:t>
      </w:r>
      <w:r w:rsidRPr="00CA58A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A58A3">
        <w:rPr>
          <w:rFonts w:ascii="TH SarabunIT๙" w:hAnsi="TH SarabunIT๙" w:cs="TH SarabunIT๙"/>
          <w:sz w:val="32"/>
          <w:szCs w:val="32"/>
        </w:rPr>
        <w:t>D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CA58A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โดยสำนักงาน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เกษตรและสหกรณ์</w:t>
      </w:r>
      <w:r w:rsidR="0087245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BA600D">
        <w:rPr>
          <w:rFonts w:ascii="TH SarabunIT๙" w:hAnsi="TH SarabunIT๙" w:cs="TH SarabunIT๙"/>
          <w:sz w:val="32"/>
          <w:szCs w:val="32"/>
        </w:rPr>
        <w:t xml:space="preserve"> </w:t>
      </w:r>
      <w:r w:rsidR="008262C5">
        <w:rPr>
          <w:rFonts w:ascii="TH SarabunIT๙" w:hAnsi="TH SarabunIT๙" w:cs="TH SarabunIT๙" w:hint="cs"/>
          <w:sz w:val="32"/>
          <w:szCs w:val="32"/>
          <w:cs/>
        </w:rPr>
        <w:tab/>
      </w:r>
      <w:r w:rsidR="008262C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EB635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8262C5" w:rsidRPr="008262C5">
        <w:rPr>
          <w:rFonts w:ascii="TH SarabunIT๙" w:hAnsi="TH SarabunIT๙" w:cs="TH SarabunIT๙" w:hint="cs"/>
          <w:sz w:val="32"/>
          <w:szCs w:val="32"/>
          <w:cs/>
        </w:rPr>
        <w:t>ไม่มีข้อมูลรายงาน</w:t>
      </w:r>
    </w:p>
    <w:p w:rsidR="00FB264D" w:rsidRPr="0082617B" w:rsidRDefault="00FB264D" w:rsidP="00FB264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17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2617B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82617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2617B">
        <w:rPr>
          <w:rFonts w:ascii="TH SarabunIT๙" w:hAnsi="TH SarabunIT๙" w:cs="TH SarabunIT๙"/>
          <w:sz w:val="32"/>
          <w:szCs w:val="32"/>
          <w:cs/>
        </w:rPr>
        <w:t xml:space="preserve"> การดึงดูดการลงทุนและการพัฒนาโครงสร้างพื้นฐานของประเทศ </w:t>
      </w:r>
    </w:p>
    <w:p w:rsidR="00A344DC" w:rsidRPr="0082617B" w:rsidRDefault="00FB264D" w:rsidP="00FB26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17B">
        <w:rPr>
          <w:rFonts w:ascii="TH SarabunIT๙" w:hAnsi="TH SarabunIT๙" w:cs="TH SarabunIT๙"/>
          <w:sz w:val="32"/>
          <w:szCs w:val="32"/>
          <w:cs/>
        </w:rPr>
        <w:t>(</w:t>
      </w:r>
      <w:r w:rsidRPr="0082617B">
        <w:rPr>
          <w:rFonts w:ascii="TH SarabunIT๙" w:hAnsi="TH SarabunIT๙" w:cs="TH SarabunIT๙"/>
          <w:sz w:val="32"/>
          <w:szCs w:val="32"/>
        </w:rPr>
        <w:t>E</w:t>
      </w:r>
      <w:r w:rsidRPr="0082617B">
        <w:rPr>
          <w:rFonts w:ascii="TH SarabunIT๙" w:hAnsi="TH SarabunIT๙" w:cs="TH SarabunIT๙"/>
          <w:sz w:val="32"/>
          <w:szCs w:val="32"/>
          <w:cs/>
        </w:rPr>
        <w:t>1)</w:t>
      </w:r>
      <w:r w:rsidRPr="008261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617B">
        <w:rPr>
          <w:rFonts w:ascii="TH SarabunIT๙" w:hAnsi="TH SarabunIT๙" w:cs="TH SarabunIT๙"/>
          <w:sz w:val="32"/>
          <w:szCs w:val="32"/>
          <w:cs/>
        </w:rPr>
        <w:t>โดยสำนักงานคลังจังหวัด</w:t>
      </w:r>
      <w:r w:rsidR="009E6FF8" w:rsidRPr="0082617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3372D" w:rsidRPr="00B1154F" w:rsidRDefault="00C724B1" w:rsidP="0063372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B1154F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B1154F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B1154F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            </w:t>
      </w:r>
      <w:r w:rsidR="007A5D43">
        <w:rPr>
          <w:rFonts w:ascii="TH SarabunIT๙" w:hAnsi="TH SarabunIT๙" w:cs="TH SarabunIT๙" w:hint="cs"/>
          <w:spacing w:val="-10"/>
          <w:sz w:val="24"/>
          <w:szCs w:val="32"/>
          <w:cs/>
        </w:rPr>
        <w:t>นายวิทยา</w:t>
      </w:r>
      <w:r w:rsidR="007A5D43"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 xml:space="preserve">สุขใย  </w:t>
      </w:r>
      <w:r w:rsidR="005156D6" w:rsidRPr="00B1154F">
        <w:rPr>
          <w:rFonts w:ascii="TH SarabunIT๙" w:hAnsi="TH SarabunIT๙" w:cs="TH SarabunIT๙" w:hint="cs"/>
          <w:spacing w:val="-10"/>
          <w:sz w:val="24"/>
          <w:szCs w:val="32"/>
          <w:cs/>
        </w:rPr>
        <w:t>ผู้</w:t>
      </w:r>
      <w:r w:rsidRPr="00B1154F">
        <w:rPr>
          <w:rFonts w:ascii="TH SarabunIT๙" w:hAnsi="TH SarabunIT๙" w:cs="TH SarabunIT๙" w:hint="cs"/>
          <w:spacing w:val="-10"/>
          <w:sz w:val="24"/>
          <w:szCs w:val="32"/>
          <w:cs/>
        </w:rPr>
        <w:t>แทน</w:t>
      </w:r>
      <w:r w:rsidR="005156D6" w:rsidRPr="00B1154F">
        <w:rPr>
          <w:rFonts w:ascii="TH SarabunIT๙" w:hAnsi="TH SarabunIT๙" w:cs="TH SarabunIT๙" w:hint="cs"/>
          <w:spacing w:val="-10"/>
          <w:sz w:val="24"/>
          <w:szCs w:val="32"/>
          <w:cs/>
        </w:rPr>
        <w:t>คลังจังหวัดปทุมธานี  รายงาน</w:t>
      </w:r>
      <w:r w:rsidR="0063372D" w:rsidRPr="00B1154F">
        <w:rPr>
          <w:rFonts w:ascii="TH SarabunIT๙" w:hAnsi="TH SarabunIT๙" w:cs="TH SarabunIT๙" w:hint="cs"/>
          <w:spacing w:val="-10"/>
          <w:sz w:val="32"/>
          <w:szCs w:val="32"/>
          <w:cs/>
        </w:rPr>
        <w:t>ความคืบหน้า</w:t>
      </w:r>
    </w:p>
    <w:p w:rsidR="005156D6" w:rsidRDefault="005156D6" w:rsidP="0063372D">
      <w:p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B1154F">
        <w:rPr>
          <w:rFonts w:ascii="TH SarabunIT๙" w:hAnsi="TH SarabunIT๙" w:cs="TH SarabunIT๙"/>
          <w:sz w:val="32"/>
          <w:szCs w:val="32"/>
          <w:cs/>
        </w:rPr>
        <w:t>การดึงดูดการลงทุนและการพัฒนาโครงสร้างพื้นฐานของประเทศ</w:t>
      </w:r>
      <w:r w:rsidRPr="00B1154F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82617B">
        <w:rPr>
          <w:rFonts w:ascii="TH SarabunIT๙" w:hAnsi="TH SarabunIT๙" w:cs="TH SarabunIT๙" w:hint="cs"/>
          <w:spacing w:val="-10"/>
          <w:sz w:val="32"/>
          <w:szCs w:val="32"/>
          <w:cs/>
        </w:rPr>
        <w:t>มีรายละเอียด ดังนี้</w:t>
      </w:r>
    </w:p>
    <w:p w:rsidR="00F20BFB" w:rsidRPr="00B1154F" w:rsidRDefault="00F20BFB" w:rsidP="00F20BFB">
      <w:pPr>
        <w:spacing w:after="0" w:line="240" w:lineRule="auto"/>
        <w:ind w:left="2880" w:firstLine="97"/>
        <w:jc w:val="thaiDistribute"/>
        <w:rPr>
          <w:rFonts w:ascii="TH SarabunIT๙" w:hAnsi="TH SarabunIT๙" w:cs="TH SarabunIT๙"/>
          <w:sz w:val="24"/>
          <w:szCs w:val="32"/>
          <w:u w:val="single"/>
        </w:rPr>
      </w:pPr>
      <w:r w:rsidRPr="00B1154F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Pr="00B1154F">
        <w:rPr>
          <w:rFonts w:ascii="TH SarabunIT๙" w:hAnsi="TH SarabunIT๙" w:cs="TH SarabunIT๙" w:hint="cs"/>
          <w:sz w:val="24"/>
          <w:szCs w:val="32"/>
          <w:u w:val="single"/>
          <w:cs/>
        </w:rPr>
        <w:t>การดึงดูดการลงทุน</w:t>
      </w:r>
    </w:p>
    <w:p w:rsidR="00F20BFB" w:rsidRDefault="00F20BFB" w:rsidP="00F20BFB">
      <w:pPr>
        <w:pStyle w:val="a7"/>
        <w:numPr>
          <w:ilvl w:val="0"/>
          <w:numId w:val="25"/>
        </w:numPr>
        <w:spacing w:after="0" w:line="240" w:lineRule="auto"/>
        <w:ind w:left="3544" w:hanging="117"/>
        <w:jc w:val="thaiDistribute"/>
        <w:rPr>
          <w:rFonts w:ascii="TH SarabunIT๙" w:hAnsi="TH SarabunIT๙" w:cs="TH SarabunIT๙"/>
          <w:spacing w:val="-8"/>
          <w:sz w:val="24"/>
          <w:szCs w:val="32"/>
        </w:rPr>
      </w:pPr>
      <w:r w:rsidRPr="00B1154F">
        <w:rPr>
          <w:rFonts w:ascii="TH SarabunIT๙" w:hAnsi="TH SarabunIT๙" w:cs="TH SarabunIT๙" w:hint="cs"/>
          <w:sz w:val="24"/>
          <w:szCs w:val="32"/>
          <w:cs/>
        </w:rPr>
        <w:t>หนึ่ง</w:t>
      </w:r>
      <w:r w:rsidRPr="00F20BFB">
        <w:rPr>
          <w:rFonts w:ascii="TH SarabunIT๙" w:hAnsi="TH SarabunIT๙" w:cs="TH SarabunIT๙" w:hint="cs"/>
          <w:spacing w:val="-8"/>
          <w:sz w:val="24"/>
          <w:szCs w:val="32"/>
          <w:cs/>
        </w:rPr>
        <w:t>ในปัญหาและอุปสรรคของประเทศไทยจากการลงทุนโดยตรงจาก</w:t>
      </w:r>
    </w:p>
    <w:p w:rsidR="00E24E55" w:rsidRPr="00F20BFB" w:rsidRDefault="00F20BFB" w:rsidP="00F20BFB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24"/>
          <w:szCs w:val="32"/>
        </w:rPr>
      </w:pPr>
      <w:r w:rsidRPr="00F20BFB">
        <w:rPr>
          <w:rFonts w:ascii="TH SarabunIT๙" w:hAnsi="TH SarabunIT๙" w:cs="TH SarabunIT๙" w:hint="cs"/>
          <w:spacing w:val="-8"/>
          <w:sz w:val="24"/>
          <w:szCs w:val="32"/>
          <w:cs/>
        </w:rPr>
        <w:t>ต่างประเทศ</w:t>
      </w:r>
      <w:r w:rsidRPr="00F20BFB">
        <w:rPr>
          <w:rFonts w:ascii="TH SarabunIT๙" w:hAnsi="TH SarabunIT๙" w:cs="TH SarabunIT๙" w:hint="cs"/>
          <w:sz w:val="24"/>
          <w:szCs w:val="32"/>
          <w:cs/>
        </w:rPr>
        <w:t xml:space="preserve"> ได้แก่ เรื่องของค่าแรง ซึ่งคณะกรรมการค่าจ้าง มีมติให้ขึ้นค่าจ้างขั้นต่ำ ประจำปี 2561                    ทั่วประเทศ ด้วยอัตรา 308-330 บาทต่อวัน หรือเฉลี่ย 315.97 บาทต่อวัน ซึ่งจะมีผลบังคับใช้ 1 เมษายน 2561 เป็นต้นไป อาจเป็นประเด็นสำคัญที่ทำให้ผู้ลงทุนหันไปลงทุนประเทศที่มีค่าแรงที่ต่ำกว่าประเทศไทย ได้แก่  </w:t>
      </w:r>
    </w:p>
    <w:p w:rsidR="00E24E55" w:rsidRDefault="00F20BFB" w:rsidP="0063372D">
      <w:p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B1154F">
        <w:rPr>
          <w:rFonts w:ascii="TH SarabunIT๙" w:hAnsi="TH SarabunIT๙" w:cs="TH SarabunIT๙" w:hint="cs"/>
          <w:sz w:val="24"/>
          <w:szCs w:val="32"/>
          <w:cs/>
        </w:rPr>
        <w:t>ประเทศเวียดนาม ดังนั้น ประเทศไทยจึงจำเป็นที่จะต้องมีการพัฒนาฝีมือและทักษะของแรงงานให้สูงขึ้นต้องมี</w:t>
      </w:r>
    </w:p>
    <w:p w:rsidR="005156D6" w:rsidRDefault="005156D6" w:rsidP="0063372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B1154F">
        <w:rPr>
          <w:rFonts w:ascii="TH SarabunIT๙" w:hAnsi="TH SarabunIT๙" w:cs="TH SarabunIT๙" w:hint="cs"/>
          <w:sz w:val="24"/>
          <w:szCs w:val="32"/>
          <w:cs/>
        </w:rPr>
        <w:t xml:space="preserve">มาตรการดึงดูดการลงทุนโดยให้สามารถนำรายจ่ายจากการจ้างงานไปลดหย่อนภาษี เป็นต้น </w:t>
      </w:r>
    </w:p>
    <w:p w:rsidR="00F20BFB" w:rsidRPr="00C0780C" w:rsidRDefault="00C0780C" w:rsidP="00C0780C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C0780C">
        <w:rPr>
          <w:rFonts w:ascii="TH SarabunIT๙" w:hAnsi="TH SarabunIT๙" w:cs="TH SarabunIT๙" w:hint="cs"/>
          <w:spacing w:val="-10"/>
          <w:sz w:val="32"/>
          <w:szCs w:val="32"/>
          <w:cs/>
        </w:rPr>
        <w:t>/การพัฒนาโครงสร้าง</w:t>
      </w:r>
      <w:r w:rsidRPr="00C0780C">
        <w:rPr>
          <w:rFonts w:ascii="TH SarabunIT๙" w:hAnsi="TH SarabunIT๙" w:cs="TH SarabunIT๙"/>
          <w:sz w:val="24"/>
          <w:szCs w:val="32"/>
        </w:rPr>
        <w:t>…</w:t>
      </w:r>
    </w:p>
    <w:p w:rsidR="00F20BFB" w:rsidRDefault="00F20BFB" w:rsidP="0063372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F20BFB" w:rsidRDefault="00C0780C" w:rsidP="00C0780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-6-</w:t>
      </w:r>
    </w:p>
    <w:p w:rsidR="0056155F" w:rsidRPr="00B1154F" w:rsidRDefault="0056155F" w:rsidP="0063372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63372D" w:rsidRDefault="0063372D" w:rsidP="0063372D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  <w:u w:val="single"/>
        </w:rPr>
      </w:pPr>
      <w:r w:rsidRP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</w:t>
      </w:r>
      <w:r w:rsidRP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u w:val="single"/>
          <w:cs/>
        </w:rPr>
        <w:t>การพัฒนาโครงสร้างพื้นฐานของประเทศ</w:t>
      </w:r>
    </w:p>
    <w:p w:rsidR="0063372D" w:rsidRPr="0063372D" w:rsidRDefault="0063372D" w:rsidP="0063372D">
      <w:pPr>
        <w:tabs>
          <w:tab w:val="left" w:pos="2552"/>
        </w:tabs>
        <w:spacing w:after="0" w:line="240" w:lineRule="auto"/>
        <w:ind w:left="2880" w:right="-30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</w:t>
      </w:r>
      <w:r w:rsidRP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- </w:t>
      </w:r>
      <w:r w:rsidRP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ด้านคมนาคมขนส่งที่มีพื้นที่ดำเนินการอยู่ในจังหวัดปทุมธานี มีดังนี้</w:t>
      </w:r>
    </w:p>
    <w:p w:rsidR="0063372D" w:rsidRDefault="0063372D" w:rsidP="0063372D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        1. </w:t>
      </w:r>
      <w:r w:rsidRPr="00B54D14"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โครงการเชื่อมต่อทางหลวงพิเศษระหว่างเมือง สายวงแหวนรอบนอก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กรุงเทพมหานคร รอบที่ 2 ด้านเหนือ (บางปะอิน) </w:t>
      </w:r>
    </w:p>
    <w:p w:rsidR="0063372D" w:rsidRDefault="0063372D" w:rsidP="0063372D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      - เริ่มดำเนินการโครงการแล้ว คาดว่าแล้วเสร็จในปี 2562</w:t>
      </w:r>
    </w:p>
    <w:p w:rsidR="0063372D" w:rsidRDefault="0063372D" w:rsidP="0063372D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2.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โครงการรถไฟฟ้าชานเมืองสายสีแดง ช่วงบางซื่อ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รังสิต</w:t>
      </w:r>
    </w:p>
    <w:p w:rsidR="0063372D" w:rsidRDefault="0063372D" w:rsidP="0063372D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     - อยู่ระหว่างการดำเนินการเร่งรัดการก่อสร้าง</w:t>
      </w:r>
    </w:p>
    <w:p w:rsidR="0063372D" w:rsidRPr="0082617B" w:rsidRDefault="0063372D" w:rsidP="0082617B">
      <w:pPr>
        <w:tabs>
          <w:tab w:val="left" w:pos="2552"/>
        </w:tabs>
        <w:spacing w:after="0" w:line="240" w:lineRule="auto"/>
        <w:ind w:right="-306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3. </w:t>
      </w:r>
      <w:r w:rsidRPr="0082617B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โครงการรถไฟฟ้</w:t>
      </w:r>
      <w:r w:rsidR="0082617B" w:rsidRPr="0082617B">
        <w:rPr>
          <w:rFonts w:ascii="TH SarabunIT๙" w:hAnsi="TH SarabunIT๙" w:cs="TH SarabunIT๙" w:hint="cs"/>
          <w:spacing w:val="-12"/>
          <w:sz w:val="32"/>
          <w:szCs w:val="32"/>
          <w:cs/>
        </w:rPr>
        <w:t>าชานเมืองสายสีแดงเข้ม ช่วงรังสิต-ม</w:t>
      </w:r>
      <w:r w:rsidRPr="0082617B">
        <w:rPr>
          <w:rFonts w:ascii="TH SarabunIT๙" w:hAnsi="TH SarabunIT๙" w:cs="TH SarabunIT๙" w:hint="cs"/>
          <w:spacing w:val="-12"/>
          <w:sz w:val="32"/>
          <w:szCs w:val="32"/>
          <w:cs/>
        </w:rPr>
        <w:t>หาวิทยาลัยธรรมศาสตร์ ศูนย์รังสิต (ส่วนต่อขยาย)</w:t>
      </w:r>
    </w:p>
    <w:p w:rsidR="0063372D" w:rsidRDefault="0063372D" w:rsidP="0082617B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    - รอดำเนินการก่อสร้าง สายสีแดง ช่วงบางซื่อ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รังสิตแล้วเสร็จ </w:t>
      </w:r>
      <w:r w:rsidR="0082617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จึงดำเนินการในส่วนต่อขยายต่อไป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</w:p>
    <w:p w:rsidR="0063372D" w:rsidRDefault="0063372D" w:rsidP="0063372D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    4. </w:t>
      </w:r>
      <w:r w:rsidR="007A5D43"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โครงการรถไฟฟ้าสายสีเขียว ช่วงหมอ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ชิต-สะพานใหม่-</w:t>
      </w:r>
      <w:proofErr w:type="spellStart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คูคต</w:t>
      </w:r>
      <w:proofErr w:type="spellEnd"/>
    </w:p>
    <w:p w:rsidR="0063372D" w:rsidRDefault="007A5D43" w:rsidP="0082617B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- เริ่ม</w:t>
      </w:r>
      <w:r w:rsidR="0063372D" w:rsidRPr="005130E1">
        <w:rPr>
          <w:rFonts w:ascii="TH SarabunIT๙" w:hAnsi="TH SarabunIT๙" w:cs="TH SarabunIT๙" w:hint="cs"/>
          <w:sz w:val="32"/>
          <w:szCs w:val="32"/>
          <w:cs/>
        </w:rPr>
        <w:t>ดำเนินการโครงการแล้ว มีกำหนดก่อสร้างแล้วเสร็จ</w:t>
      </w:r>
      <w:r w:rsidR="00097F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63372D" w:rsidRPr="005130E1">
        <w:rPr>
          <w:rFonts w:ascii="TH SarabunIT๙" w:hAnsi="TH SarabunIT๙" w:cs="TH SarabunIT๙" w:hint="cs"/>
          <w:sz w:val="32"/>
          <w:szCs w:val="32"/>
          <w:cs/>
        </w:rPr>
        <w:t>เปิดให้บริการในปี 2563</w:t>
      </w:r>
      <w:r w:rsidR="005130E1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>ทั้งนี้ โครงการดังกล่าวนอกจากจะเป็นการสร้างรากฐานความมั่นคงทางด้านเศรษฐกิจและ</w:t>
      </w:r>
      <w:r w:rsidR="00097F7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</w:t>
      </w:r>
      <w:r w:rsid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>สังคม มาตรฐานด้านความปลอดภัยในการเดินทางขนส่งที่สะดวกขึ้น ทำให้เกิดการท่องเที่ยวที่เพิ่มขึ้นและประหยัด</w:t>
      </w:r>
      <w:r w:rsidR="00097F7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</w:t>
      </w:r>
      <w:r w:rsidR="0063372D">
        <w:rPr>
          <w:rFonts w:ascii="TH SarabunIT๙" w:hAnsi="TH SarabunIT๙" w:cs="TH SarabunIT๙" w:hint="cs"/>
          <w:spacing w:val="-10"/>
          <w:sz w:val="32"/>
          <w:szCs w:val="32"/>
          <w:cs/>
        </w:rPr>
        <w:t>ต้นทุนการขนส่ง อีกทั้งได้รับประโยชน์จากการจ้างงานในพื้นที่เพิ่มขึ้น ส่งผลให้เศรษฐกิจภายในจังหวัดขยายตัวมากขึ้นด้วย</w:t>
      </w:r>
    </w:p>
    <w:p w:rsidR="00FB264D" w:rsidRDefault="00FB264D" w:rsidP="005573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35F74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35F74">
        <w:rPr>
          <w:rFonts w:ascii="TH SarabunIT๙" w:hAnsi="TH SarabunIT๙" w:cs="TH SarabunIT๙"/>
          <w:sz w:val="32"/>
          <w:szCs w:val="32"/>
          <w:cs/>
        </w:rPr>
        <w:t xml:space="preserve"> การยกระดับคุณภาพวิชาชีพ (</w:t>
      </w:r>
      <w:r w:rsidRPr="00535F74">
        <w:rPr>
          <w:rFonts w:ascii="TH SarabunIT๙" w:hAnsi="TH SarabunIT๙" w:cs="TH SarabunIT๙"/>
          <w:sz w:val="32"/>
          <w:szCs w:val="32"/>
        </w:rPr>
        <w:t>E</w:t>
      </w:r>
      <w:r w:rsidRPr="00535F74">
        <w:rPr>
          <w:rFonts w:ascii="TH SarabunIT๙" w:hAnsi="TH SarabunIT๙" w:cs="TH SarabunIT๙"/>
          <w:sz w:val="32"/>
          <w:szCs w:val="32"/>
          <w:cs/>
        </w:rPr>
        <w:t>2) โดยสำนักงานแรงงานจังหวัดปทุมธานี</w:t>
      </w:r>
      <w:r>
        <w:rPr>
          <w:rFonts w:ascii="TH SarabunIT๙" w:hAnsi="TH SarabunIT๙" w:cs="TH SarabunIT๙"/>
          <w:sz w:val="32"/>
          <w:szCs w:val="32"/>
        </w:rPr>
        <w:t>/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กระทรวงศึกษาธิการ</w:t>
      </w:r>
      <w:r w:rsidR="00E33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3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ไม่มีข้อมูลรายงาน</w:t>
      </w:r>
    </w:p>
    <w:p w:rsidR="00FB264D" w:rsidRDefault="00FB264D" w:rsidP="00FB26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 w:rsidRPr="00C3103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31030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31030">
        <w:rPr>
          <w:rFonts w:ascii="TH SarabunIT๙" w:hAnsi="TH SarabunIT๙" w:cs="TH SarabunIT๙"/>
          <w:sz w:val="32"/>
          <w:szCs w:val="32"/>
          <w:cs/>
        </w:rPr>
        <w:t xml:space="preserve"> การพัฒนาเศรษฐกิจฐานรากและประชารัฐ (</w:t>
      </w:r>
      <w:r w:rsidRPr="00C31030">
        <w:rPr>
          <w:rFonts w:ascii="TH SarabunIT๙" w:hAnsi="TH SarabunIT๙" w:cs="TH SarabunIT๙"/>
          <w:sz w:val="32"/>
          <w:szCs w:val="32"/>
        </w:rPr>
        <w:t>E</w:t>
      </w:r>
      <w:r w:rsidRPr="00C31030">
        <w:rPr>
          <w:rFonts w:ascii="TH SarabunIT๙" w:hAnsi="TH SarabunIT๙" w:cs="TH SarabunIT๙"/>
          <w:sz w:val="32"/>
          <w:szCs w:val="32"/>
          <w:cs/>
        </w:rPr>
        <w:t>3) โดยสำ</w:t>
      </w:r>
      <w:r w:rsidR="00824EBD">
        <w:rPr>
          <w:rFonts w:ascii="TH SarabunIT๙" w:hAnsi="TH SarabunIT๙" w:cs="TH SarabunIT๙"/>
          <w:sz w:val="32"/>
          <w:szCs w:val="32"/>
          <w:cs/>
        </w:rPr>
        <w:t>นักงานพัฒนาชุมชนจังหวัดปทุมธานี</w:t>
      </w:r>
      <w:r w:rsidR="006B0D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97F71" w:rsidRDefault="00097F71" w:rsidP="00097F71">
      <w:pPr>
        <w:spacing w:after="0" w:line="240" w:lineRule="auto"/>
        <w:ind w:left="2880"/>
        <w:jc w:val="thaiDistribute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        นายปลื้ม  นับถือบุญ ฝ่ายเลขานุการร่วม </w:t>
      </w:r>
      <w:proofErr w:type="spellStart"/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คสป</w:t>
      </w:r>
      <w:proofErr w:type="spellEnd"/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. และผู้แทนสำนักงาน</w:t>
      </w:r>
    </w:p>
    <w:p w:rsidR="00097F71" w:rsidRPr="00097F71" w:rsidRDefault="00097F71" w:rsidP="00097F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พัฒนาชุมชนจังหวัดปทุมธานี สรุปรายงานการพัฒนาเศรษฐกิจฐานรากและประชารัฐ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F732B" w:rsidRDefault="0023650D" w:rsidP="0023650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097F7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BC4516">
        <w:rPr>
          <w:rFonts w:ascii="TH SarabunIT๙" w:hAnsi="TH SarabunIT๙" w:cs="TH SarabunIT๙"/>
          <w:sz w:val="32"/>
          <w:szCs w:val="32"/>
        </w:rPr>
        <w:t>1</w:t>
      </w:r>
      <w:r w:rsidR="00097F7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C45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กรมการพัฒนาชุมชนได้รับมอบหมายจากรัฐบาลในการดำเนินงานตามโครงการ</w:t>
      </w:r>
      <w:r w:rsidRPr="005F2F57">
        <w:rPr>
          <w:rFonts w:ascii="TH SarabunIT๙" w:hAnsi="TH SarabunIT๙" w:cs="TH SarabunIT๙" w:hint="cs"/>
          <w:sz w:val="32"/>
          <w:szCs w:val="32"/>
          <w:cs/>
        </w:rPr>
        <w:t>ขับเคลื่อนการพัฒนาประเทศตามโครงการไทยนิยม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การพัฒนาเชิงพื้นที่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ท่องเที่ยวชุมชน โดยกรมการพัฒนาชุมชนเป็นเจ้าภาพ </w:t>
      </w:r>
      <w:r w:rsidR="00DF732B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10,000 ล้านบาท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656F9">
        <w:rPr>
          <w:rFonts w:ascii="TH SarabunIT๙" w:hAnsi="TH SarabunIT๙" w:cs="TH SarabunIT๙" w:hint="cs"/>
          <w:sz w:val="32"/>
          <w:szCs w:val="32"/>
          <w:cs/>
        </w:rPr>
        <w:t>และให้จังหวัดจัดทำโครงการพร้อม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รายละเอียดค่าใช้จ่ายงบประมาณ</w:t>
      </w:r>
      <w:r w:rsidR="00DF732B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โดยให้อำเภอคัดเลือกหมู่บ้านเป้าหมาย</w:t>
      </w:r>
      <w:r w:rsidR="00DF732B">
        <w:rPr>
          <w:rFonts w:ascii="TH SarabunIT๙" w:hAnsi="TH SarabunIT๙" w:cs="TH SarabunIT๙" w:hint="cs"/>
          <w:sz w:val="32"/>
          <w:szCs w:val="32"/>
          <w:cs/>
        </w:rPr>
        <w:t>ตามหลักเกณฑ์ ดังนี้</w:t>
      </w:r>
    </w:p>
    <w:p w:rsidR="00097F71" w:rsidRPr="00441E96" w:rsidRDefault="0023650D" w:rsidP="00441E96">
      <w:pPr>
        <w:pStyle w:val="a7"/>
        <w:numPr>
          <w:ilvl w:val="1"/>
          <w:numId w:val="17"/>
        </w:numPr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441E96">
        <w:rPr>
          <w:rFonts w:ascii="TH SarabunIT๙" w:hAnsi="TH SarabunIT๙" w:cs="TH SarabunIT๙" w:hint="cs"/>
          <w:sz w:val="32"/>
          <w:szCs w:val="32"/>
          <w:cs/>
        </w:rPr>
        <w:t xml:space="preserve">ต้องเป็นหมู่บ้าน </w:t>
      </w:r>
      <w:r w:rsidRPr="00441E96">
        <w:rPr>
          <w:rFonts w:ascii="TH SarabunIT๙" w:hAnsi="TH SarabunIT๙" w:cs="TH SarabunIT๙"/>
          <w:sz w:val="32"/>
          <w:szCs w:val="32"/>
        </w:rPr>
        <w:t xml:space="preserve">OTOP </w:t>
      </w:r>
      <w:r w:rsidRPr="00441E96">
        <w:rPr>
          <w:rFonts w:ascii="TH SarabunIT๙" w:hAnsi="TH SarabunIT๙" w:cs="TH SarabunIT๙" w:hint="cs"/>
          <w:sz w:val="32"/>
          <w:szCs w:val="32"/>
          <w:cs/>
        </w:rPr>
        <w:t>เพื่อการท่องเที่ยว</w:t>
      </w:r>
      <w:r w:rsidR="00441E96">
        <w:rPr>
          <w:rFonts w:ascii="TH SarabunIT๙" w:hAnsi="TH SarabunIT๙" w:cs="TH SarabunIT๙"/>
          <w:sz w:val="32"/>
          <w:szCs w:val="32"/>
        </w:rPr>
        <w:t xml:space="preserve"> </w:t>
      </w:r>
      <w:r w:rsidR="00441E96" w:rsidRPr="00441E96">
        <w:rPr>
          <w:rFonts w:ascii="TH SarabunIT๙" w:hAnsi="TH SarabunIT๙" w:cs="TH SarabunIT๙" w:hint="cs"/>
          <w:sz w:val="32"/>
          <w:szCs w:val="32"/>
          <w:cs/>
        </w:rPr>
        <w:t>(2)</w:t>
      </w:r>
      <w:r w:rsidR="00441E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1E96"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หมู่บ้านชุมชนเป้าหมายของ </w:t>
      </w:r>
      <w:proofErr w:type="spellStart"/>
      <w:r w:rsidRPr="00441E96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Pr="00441E96">
        <w:rPr>
          <w:rFonts w:ascii="TH SarabunIT๙" w:hAnsi="TH SarabunIT๙" w:cs="TH SarabunIT๙" w:hint="cs"/>
          <w:sz w:val="32"/>
          <w:szCs w:val="32"/>
          <w:cs/>
        </w:rPr>
        <w:t>.และบริษัทฯประชารัฐ</w:t>
      </w:r>
    </w:p>
    <w:p w:rsidR="00BC4516" w:rsidRPr="00CD39EB" w:rsidRDefault="0023650D" w:rsidP="00441E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7F71">
        <w:rPr>
          <w:rFonts w:ascii="TH SarabunIT๙" w:hAnsi="TH SarabunIT๙" w:cs="TH SarabunIT๙" w:hint="cs"/>
          <w:sz w:val="32"/>
          <w:szCs w:val="32"/>
          <w:cs/>
        </w:rPr>
        <w:t xml:space="preserve">รักสามัคคีจังหวัด (วิสาหกิจเพื่อสังคม) จำกัด </w:t>
      </w:r>
      <w:r w:rsidR="00441E96">
        <w:rPr>
          <w:rFonts w:ascii="TH SarabunIT๙" w:hAnsi="TH SarabunIT๙" w:cs="TH SarabunIT๙" w:hint="cs"/>
          <w:sz w:val="32"/>
          <w:szCs w:val="32"/>
          <w:cs/>
        </w:rPr>
        <w:t xml:space="preserve"> (3) </w:t>
      </w:r>
      <w:r w:rsidR="00097F71" w:rsidRPr="00097F71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097F71">
        <w:rPr>
          <w:rFonts w:ascii="TH SarabunIT๙" w:hAnsi="TH SarabunIT๙" w:cs="TH SarabunIT๙" w:hint="cs"/>
          <w:sz w:val="32"/>
          <w:szCs w:val="32"/>
          <w:cs/>
        </w:rPr>
        <w:t xml:space="preserve">บ้านชุมชน ของ </w:t>
      </w:r>
      <w:proofErr w:type="spellStart"/>
      <w:r w:rsidRPr="00097F71">
        <w:rPr>
          <w:rFonts w:ascii="TH SarabunIT๙" w:hAnsi="TH SarabunIT๙" w:cs="TH SarabunIT๙" w:hint="cs"/>
          <w:sz w:val="32"/>
          <w:szCs w:val="32"/>
          <w:cs/>
        </w:rPr>
        <w:t>อพท</w:t>
      </w:r>
      <w:proofErr w:type="spellEnd"/>
      <w:r w:rsidRPr="00097F7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41E9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(4) </w:t>
      </w:r>
      <w:r w:rsidRPr="00441E9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หมู่บ้านอุตสาหกรรมสร้างสรรค์ ชุมชนท่องเที่ยวเชิงวัฒนธรรม </w:t>
      </w:r>
      <w:r w:rsidR="00441E96"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Pr="00CD39EB">
        <w:rPr>
          <w:rFonts w:ascii="TH SarabunIT๙" w:hAnsi="TH SarabunIT๙" w:cs="TH SarabunIT๙" w:hint="cs"/>
          <w:sz w:val="32"/>
          <w:szCs w:val="32"/>
          <w:cs/>
        </w:rPr>
        <w:t>หมู่บ้านเศรษฐกิจพอเพียงต้นแบบ หรือหมู่บ้านที่อำเภอ/</w:t>
      </w:r>
      <w:r w:rsidR="00CD39EB">
        <w:rPr>
          <w:rFonts w:ascii="TH SarabunIT๙" w:hAnsi="TH SarabunIT๙" w:cs="TH SarabunIT๙" w:hint="cs"/>
          <w:sz w:val="32"/>
          <w:szCs w:val="32"/>
          <w:cs/>
        </w:rPr>
        <w:t>จังหวัดพิจารณาคัดเลือกเป็นหมู่บ้านที่มีศักยภาพและมีความพร้อมในการเป็นหมู่บ้านท่องเที่ยวชุมชน</w:t>
      </w:r>
    </w:p>
    <w:p w:rsidR="00441E96" w:rsidRDefault="00542903" w:rsidP="00441E96">
      <w:pPr>
        <w:pStyle w:val="a7"/>
        <w:numPr>
          <w:ilvl w:val="0"/>
          <w:numId w:val="3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2903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="0023650D" w:rsidRPr="00542903">
        <w:rPr>
          <w:rFonts w:ascii="TH SarabunIT๙" w:hAnsi="TH SarabunIT๙" w:cs="TH SarabunIT๙" w:hint="cs"/>
          <w:sz w:val="32"/>
          <w:szCs w:val="32"/>
          <w:cs/>
        </w:rPr>
        <w:t>พิจารณาคัดเลือกเป็นหมู่บ้านที่มีศักยภาพ และมี</w:t>
      </w:r>
    </w:p>
    <w:p w:rsidR="00B35978" w:rsidRDefault="0023650D" w:rsidP="00DF73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41E96">
        <w:rPr>
          <w:rFonts w:ascii="TH SarabunIT๙" w:hAnsi="TH SarabunIT๙" w:cs="TH SarabunIT๙" w:hint="cs"/>
          <w:sz w:val="32"/>
          <w:szCs w:val="32"/>
          <w:cs/>
        </w:rPr>
        <w:t>ความพร้อม</w:t>
      </w:r>
      <w:r w:rsidR="00542903" w:rsidRPr="00542903">
        <w:rPr>
          <w:rFonts w:ascii="TH SarabunIT๙" w:hAnsi="TH SarabunIT๙" w:cs="TH SarabunIT๙" w:hint="cs"/>
          <w:sz w:val="32"/>
          <w:szCs w:val="32"/>
          <w:cs/>
        </w:rPr>
        <w:t>ในการท่องเที่ยวชุมชน</w:t>
      </w:r>
      <w:r w:rsidR="005429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5978" w:rsidRPr="00542903">
        <w:rPr>
          <w:rFonts w:ascii="TH SarabunIT๙" w:hAnsi="TH SarabunIT๙" w:cs="TH SarabunIT๙" w:hint="cs"/>
          <w:sz w:val="32"/>
          <w:szCs w:val="32"/>
          <w:cs/>
        </w:rPr>
        <w:t>หมู่บ้านที่ได้รับการคัดเลือก ต้องมีความพร้อมดังนี้</w:t>
      </w:r>
      <w:r w:rsidR="00FA5443">
        <w:rPr>
          <w:rFonts w:ascii="TH SarabunIT๙" w:hAnsi="TH SarabunIT๙" w:cs="TH SarabunIT๙"/>
          <w:sz w:val="32"/>
          <w:szCs w:val="32"/>
        </w:rPr>
        <w:t xml:space="preserve"> </w:t>
      </w:r>
      <w:r w:rsidR="001C25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544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42903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BC45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5978">
        <w:rPr>
          <w:rFonts w:ascii="TH SarabunIT๙" w:hAnsi="TH SarabunIT๙" w:cs="TH SarabunIT๙" w:hint="cs"/>
          <w:sz w:val="32"/>
          <w:szCs w:val="32"/>
          <w:cs/>
        </w:rPr>
        <w:t>ความพร้อมของชุมชน</w:t>
      </w:r>
      <w:r w:rsidR="00FA5443">
        <w:rPr>
          <w:rFonts w:ascii="TH SarabunIT๙" w:hAnsi="TH SarabunIT๙" w:cs="TH SarabunIT๙"/>
          <w:sz w:val="32"/>
          <w:szCs w:val="32"/>
        </w:rPr>
        <w:t xml:space="preserve"> </w:t>
      </w:r>
      <w:r w:rsidR="00FA544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42903">
        <w:rPr>
          <w:rFonts w:ascii="TH SarabunIT๙" w:hAnsi="TH SarabunIT๙" w:cs="TH SarabunIT๙" w:hint="cs"/>
          <w:sz w:val="32"/>
          <w:szCs w:val="32"/>
          <w:cs/>
        </w:rPr>
        <w:t>2)</w:t>
      </w:r>
      <w:r w:rsidR="00BC45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0581">
        <w:rPr>
          <w:rFonts w:ascii="TH SarabunIT๙" w:hAnsi="TH SarabunIT๙" w:cs="TH SarabunIT๙" w:hint="cs"/>
          <w:sz w:val="32"/>
          <w:szCs w:val="32"/>
          <w:cs/>
        </w:rPr>
        <w:t>ความโดด</w:t>
      </w:r>
      <w:r w:rsidR="00B35978">
        <w:rPr>
          <w:rFonts w:ascii="TH SarabunIT๙" w:hAnsi="TH SarabunIT๙" w:cs="TH SarabunIT๙" w:hint="cs"/>
          <w:sz w:val="32"/>
          <w:szCs w:val="32"/>
          <w:cs/>
        </w:rPr>
        <w:t xml:space="preserve">เด่นของผลิตภัณฑ์ </w:t>
      </w:r>
      <w:r w:rsidR="00B35978">
        <w:rPr>
          <w:rFonts w:ascii="TH SarabunIT๙" w:hAnsi="TH SarabunIT๙" w:cs="TH SarabunIT๙"/>
          <w:sz w:val="32"/>
          <w:szCs w:val="32"/>
        </w:rPr>
        <w:t xml:space="preserve">OTOP </w:t>
      </w:r>
      <w:r w:rsidR="00B35978">
        <w:rPr>
          <w:rFonts w:ascii="TH SarabunIT๙" w:hAnsi="TH SarabunIT๙" w:cs="TH SarabunIT๙" w:hint="cs"/>
          <w:sz w:val="32"/>
          <w:szCs w:val="32"/>
          <w:cs/>
        </w:rPr>
        <w:t>/ผลิตภัณฑ์ชุมชน</w:t>
      </w:r>
      <w:r w:rsidR="00FA5443">
        <w:rPr>
          <w:rFonts w:ascii="TH SarabunIT๙" w:hAnsi="TH SarabunIT๙" w:cs="TH SarabunIT๙"/>
          <w:sz w:val="32"/>
          <w:szCs w:val="32"/>
        </w:rPr>
        <w:t xml:space="preserve"> </w:t>
      </w:r>
      <w:r w:rsidR="005429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544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42903">
        <w:rPr>
          <w:rFonts w:ascii="TH SarabunIT๙" w:hAnsi="TH SarabunIT๙" w:cs="TH SarabunIT๙" w:hint="cs"/>
          <w:sz w:val="32"/>
          <w:szCs w:val="32"/>
          <w:cs/>
        </w:rPr>
        <w:t>3)</w:t>
      </w:r>
      <w:r w:rsidR="00BC45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5978">
        <w:rPr>
          <w:rFonts w:ascii="TH SarabunIT๙" w:hAnsi="TH SarabunIT๙" w:cs="TH SarabunIT๙" w:hint="cs"/>
          <w:sz w:val="32"/>
          <w:szCs w:val="32"/>
          <w:cs/>
        </w:rPr>
        <w:t>สถานที่ท่องเที่ยวภายในหมู่บ้านและพื้นที่ใกล้เคียง</w:t>
      </w:r>
      <w:r w:rsidR="00B35978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มีความน่าสนใจ</w:t>
      </w:r>
      <w:r w:rsidR="00FA5443" w:rsidRPr="00F20BF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542903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A5443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="00542903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4)</w:t>
      </w:r>
      <w:r w:rsidR="00BC4516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proofErr w:type="spellStart"/>
      <w:r w:rsidR="00B35978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อัต</w:t>
      </w:r>
      <w:proofErr w:type="spellEnd"/>
      <w:r w:rsidR="00B35978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ลักษณ์และภูมิปัญญาท้องถิ่น</w:t>
      </w:r>
      <w:r w:rsidR="00FA5443" w:rsidRPr="00F20BFB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FA5443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="00542903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5)</w:t>
      </w:r>
      <w:r w:rsidR="00BC4516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35978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มีลักษณะทางกายภาพที่สามารถพัฒนาเป็นแหล่งท่องเที่ยวได้</w:t>
      </w:r>
      <w:r w:rsidR="00FA5443" w:rsidRPr="00F20BF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542903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A5443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="00542903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6)</w:t>
      </w:r>
      <w:r w:rsidR="00BC4516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35978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เส้นทางท่องเที่ยวมีความเชื่อมโยง</w:t>
      </w:r>
      <w:r w:rsidR="00DF732B" w:rsidRPr="00F20BF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DF732B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มีกิจกรรมบริการนักท่องเที่ยว</w:t>
      </w:r>
      <w:r w:rsidR="00FA5443" w:rsidRPr="00F20BF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B35978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ให</w:t>
      </w:r>
      <w:r w:rsidR="00DF732B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้ทุกอำเภอ</w:t>
      </w:r>
      <w:r w:rsidR="00B35978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คัดเลือกอย่างน้อย 3</w:t>
      </w:r>
      <w:r w:rsidR="001C2530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35978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- 5 หมู่บ้าน ซึ่งจังหวัดปทุมธานีได้มีการคัดเลือกพื้นที่เป้าหมายแล้ว จำนวน 27 หมู่บ้าน/ชุมชน และได้มีการจัดทำโครงการชุมชนท่องเที่ยว </w:t>
      </w:r>
      <w:r w:rsidR="00B35978" w:rsidRPr="00F20BFB">
        <w:rPr>
          <w:rFonts w:ascii="TH SarabunIT๙" w:hAnsi="TH SarabunIT๙" w:cs="TH SarabunIT๙"/>
          <w:spacing w:val="-8"/>
          <w:sz w:val="32"/>
          <w:szCs w:val="32"/>
        </w:rPr>
        <w:t>OTOP</w:t>
      </w:r>
      <w:r w:rsidR="0075446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proofErr w:type="spellStart"/>
      <w:r w:rsidR="0075446D">
        <w:rPr>
          <w:rFonts w:ascii="TH SarabunIT๙" w:hAnsi="TH SarabunIT๙" w:cs="TH SarabunIT๙" w:hint="cs"/>
          <w:spacing w:val="-8"/>
          <w:sz w:val="32"/>
          <w:szCs w:val="32"/>
          <w:cs/>
        </w:rPr>
        <w:t>นวัต</w:t>
      </w:r>
      <w:proofErr w:type="spellEnd"/>
      <w:r w:rsidR="00B35978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วิถีจังหวัดปทุมธานี พร้อมรายละเอียดงบประมาณ</w:t>
      </w:r>
      <w:r w:rsidR="00DF732B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ฯ </w:t>
      </w:r>
      <w:r w:rsidR="00B35978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ไปแล้ว 57 ล้าน</w:t>
      </w:r>
      <w:r w:rsidR="00B35978" w:rsidRPr="00DF732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DF73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A5443" w:rsidRDefault="00B93BA0" w:rsidP="00FA5443">
      <w:pPr>
        <w:pStyle w:val="a7"/>
        <w:numPr>
          <w:ilvl w:val="0"/>
          <w:numId w:val="33"/>
        </w:numPr>
        <w:spacing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FA5443">
        <w:rPr>
          <w:rFonts w:ascii="TH SarabunIT๙" w:hAnsi="TH SarabunIT๙" w:cs="TH SarabunIT๙" w:hint="cs"/>
          <w:spacing w:val="-8"/>
          <w:sz w:val="32"/>
          <w:szCs w:val="32"/>
          <w:cs/>
        </w:rPr>
        <w:t>เรื่องการขับเคลื่อนเศรษฐกิจฐานรากและประชารัฐ 3 กลุ่มงาน</w:t>
      </w:r>
      <w:r w:rsidRPr="009D6949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="00F20BFB">
        <w:rPr>
          <w:rFonts w:ascii="TH SarabunIT๙" w:hAnsi="TH SarabunIT๙" w:cs="TH SarabunIT๙" w:hint="cs"/>
          <w:spacing w:val="8"/>
          <w:sz w:val="32"/>
          <w:szCs w:val="32"/>
          <w:cs/>
        </w:rPr>
        <w:t>ได้แก่</w:t>
      </w:r>
    </w:p>
    <w:p w:rsidR="00C0780C" w:rsidRDefault="00B93BA0" w:rsidP="00B93BA0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ด้านการเกษตร</w:t>
      </w:r>
      <w:r w:rsidRPr="00F20BF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กลุ่มงานด้านการแปรรูป และกลุ่มงานด้านการท่องเที่ยวโดยชุมชน ขับเคลื่อนงานด้วย</w:t>
      </w:r>
      <w:r w:rsidR="00F20BFB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5 กระบวนงาน การเข้าถึงปัจจัยการผลิต การสร้างองค์ความรู้ การตลาด การสื่อสารสร้างการรับรู้เพื่อความยั่งยืน และการบริหารจัดการ </w:t>
      </w:r>
    </w:p>
    <w:p w:rsidR="00C0780C" w:rsidRDefault="00C0780C" w:rsidP="00C0780C">
      <w:pPr>
        <w:spacing w:after="0" w:line="240" w:lineRule="auto"/>
        <w:jc w:val="righ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/</w:t>
      </w:r>
      <w:r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ซึ่งในปี 2560</w:t>
      </w:r>
      <w:r>
        <w:rPr>
          <w:rFonts w:ascii="TH SarabunIT๙" w:hAnsi="TH SarabunIT๙" w:cs="TH SarabunIT๙"/>
          <w:spacing w:val="-8"/>
          <w:sz w:val="32"/>
          <w:szCs w:val="32"/>
        </w:rPr>
        <w:t>…</w:t>
      </w:r>
    </w:p>
    <w:p w:rsidR="00C0780C" w:rsidRDefault="00C0780C" w:rsidP="00B93BA0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C0780C" w:rsidRDefault="00C0780C" w:rsidP="00C0780C">
      <w:pPr>
        <w:spacing w:after="0" w:line="240" w:lineRule="auto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lastRenderedPageBreak/>
        <w:t>-7-</w:t>
      </w:r>
    </w:p>
    <w:p w:rsidR="00F20BFB" w:rsidRPr="00F20BFB" w:rsidRDefault="00B93BA0" w:rsidP="00B93BA0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ซึ่งในปี 2560 จังหวัดปทุมธานี</w:t>
      </w:r>
      <w:r w:rsidR="00F32F3D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ได้ใช้แนวทางการขับเคลื่อน 5 กระบวนงาน</w:t>
      </w:r>
      <w:r w:rsidR="00F32F3D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กับ</w:t>
      </w:r>
      <w:r w:rsidR="00F20BFB" w:rsidRPr="00F20BFB">
        <w:rPr>
          <w:rFonts w:ascii="TH SarabunIT๙" w:hAnsi="TH SarabunIT๙" w:cs="TH SarabunIT๙" w:hint="cs"/>
          <w:spacing w:val="-8"/>
          <w:sz w:val="32"/>
          <w:szCs w:val="32"/>
          <w:cs/>
        </w:rPr>
        <w:t>กลุ่มเป้าหมาย31 กลุ่ม สำหรับปี 2561</w:t>
      </w:r>
    </w:p>
    <w:p w:rsidR="0056155F" w:rsidRPr="00C0780C" w:rsidRDefault="00F20BFB" w:rsidP="00B93B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ก็ขอให้คณะทำงานที่ได้รับมอบหมาย ดำเนินการขับเคลื่อนการ</w:t>
      </w:r>
      <w:r w:rsidR="00C0780C">
        <w:rPr>
          <w:rFonts w:ascii="TH SarabunIT๙" w:hAnsi="TH SarabunIT๙" w:cs="TH SarabunIT๙" w:hint="cs"/>
          <w:sz w:val="32"/>
          <w:szCs w:val="32"/>
          <w:cs/>
        </w:rPr>
        <w:t>ดำเนินงานให้เกิดความยั่งยืนต่อไป</w:t>
      </w:r>
    </w:p>
    <w:p w:rsidR="00FA5443" w:rsidRPr="00FA5443" w:rsidRDefault="006231E6" w:rsidP="00FA5443">
      <w:pPr>
        <w:pStyle w:val="a7"/>
        <w:numPr>
          <w:ilvl w:val="0"/>
          <w:numId w:val="3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D6949">
        <w:rPr>
          <w:rFonts w:ascii="TH SarabunIT๙" w:hAnsi="TH SarabunIT๙" w:cs="TH SarabunIT๙" w:hint="cs"/>
          <w:spacing w:val="6"/>
          <w:sz w:val="32"/>
          <w:szCs w:val="32"/>
          <w:cs/>
        </w:rPr>
        <w:t>รับรองกลุ่มเป้าหมายในการพัฒนาเศรษฐกิจฐานรากและ</w:t>
      </w:r>
    </w:p>
    <w:p w:rsidR="006231E6" w:rsidRPr="006231E6" w:rsidRDefault="006231E6" w:rsidP="00FA54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5443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ประชารัฐจังหวัดปทุมธานี ประจำปี 2561 จำนวน  10 กลุ่ม ใน 2 กลุ่มงาน ได้แก่แปรรูป</w:t>
      </w:r>
      <w:r w:rsidR="00B93BA0" w:rsidRPr="00FA544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A5443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B93BA0" w:rsidRPr="00FA5443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ท่องเที่ยว </w:t>
      </w:r>
      <w:r w:rsidR="00F32F3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231E6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F32F3D">
        <w:rPr>
          <w:rFonts w:ascii="TH SarabunIT๙" w:hAnsi="TH SarabunIT๙" w:cs="TH SarabunIT๙" w:hint="cs"/>
          <w:sz w:val="32"/>
          <w:szCs w:val="32"/>
          <w:cs/>
        </w:rPr>
        <w:t xml:space="preserve">ดยขับเคลื่อนด้วย 5 กระบวนงาน </w:t>
      </w:r>
    </w:p>
    <w:p w:rsidR="00FA5443" w:rsidRPr="00220245" w:rsidRDefault="00FA5443" w:rsidP="00FA5443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2B7FA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FB264D" w:rsidRPr="00C31030" w:rsidRDefault="00FB264D" w:rsidP="00FB26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31030">
        <w:rPr>
          <w:rFonts w:ascii="TH SarabunIT๙" w:hAnsi="TH SarabunIT๙" w:cs="TH SarabunIT๙"/>
          <w:sz w:val="32"/>
          <w:szCs w:val="32"/>
          <w:cs/>
        </w:rPr>
        <w:t>คณะที่ 1</w:t>
      </w:r>
      <w:r w:rsidR="0087245A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31030">
        <w:rPr>
          <w:rFonts w:ascii="TH SarabunIT๙" w:hAnsi="TH SarabunIT๙" w:cs="TH SarabunIT๙"/>
          <w:sz w:val="32"/>
          <w:szCs w:val="32"/>
          <w:cs/>
        </w:rPr>
        <w:t xml:space="preserve"> การปรับแก้กฎหมายและกลไกภาครัฐ (</w:t>
      </w:r>
      <w:r w:rsidRPr="00C31030">
        <w:rPr>
          <w:rFonts w:ascii="TH SarabunIT๙" w:hAnsi="TH SarabunIT๙" w:cs="TH SarabunIT๙"/>
          <w:sz w:val="32"/>
          <w:szCs w:val="32"/>
        </w:rPr>
        <w:t>E</w:t>
      </w:r>
      <w:r w:rsidRPr="00C31030">
        <w:rPr>
          <w:rFonts w:ascii="TH SarabunIT๙" w:hAnsi="TH SarabunIT๙" w:cs="TH SarabunIT๙"/>
          <w:sz w:val="32"/>
          <w:szCs w:val="32"/>
          <w:cs/>
        </w:rPr>
        <w:t>4) (ไม่มี)</w:t>
      </w:r>
    </w:p>
    <w:p w:rsidR="00FB264D" w:rsidRPr="0098267D" w:rsidRDefault="00FB264D" w:rsidP="00FB26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31030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EE7D17">
        <w:rPr>
          <w:rFonts w:ascii="TH SarabunIT๙" w:hAnsi="TH SarabunIT๙" w:cs="TH SarabunIT๙"/>
          <w:spacing w:val="-20"/>
          <w:sz w:val="32"/>
          <w:szCs w:val="32"/>
          <w:cs/>
        </w:rPr>
        <w:t>1</w:t>
      </w:r>
      <w:r w:rsidR="0087245A">
        <w:rPr>
          <w:rFonts w:ascii="TH SarabunIT๙" w:hAnsi="TH SarabunIT๙" w:cs="TH SarabunIT๙" w:hint="cs"/>
          <w:spacing w:val="-20"/>
          <w:sz w:val="32"/>
          <w:szCs w:val="32"/>
          <w:cs/>
        </w:rPr>
        <w:t>1</w:t>
      </w:r>
      <w:r w:rsidRPr="00EE7D1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="00F20B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314E">
        <w:rPr>
          <w:rFonts w:ascii="TH SarabunIT๙" w:hAnsi="TH SarabunIT๙" w:cs="TH SarabunIT๙"/>
          <w:sz w:val="32"/>
          <w:szCs w:val="32"/>
          <w:cs/>
        </w:rPr>
        <w:t>การศึกษาพื้นฐานและการพัฒนาผู้นำ (</w:t>
      </w:r>
      <w:r w:rsidRPr="00E3314E">
        <w:rPr>
          <w:rFonts w:ascii="TH SarabunIT๙" w:hAnsi="TH SarabunIT๙" w:cs="TH SarabunIT๙"/>
          <w:sz w:val="32"/>
          <w:szCs w:val="32"/>
        </w:rPr>
        <w:t>E</w:t>
      </w:r>
      <w:r w:rsidRPr="00E3314E">
        <w:rPr>
          <w:rFonts w:ascii="TH SarabunIT๙" w:hAnsi="TH SarabunIT๙" w:cs="TH SarabunIT๙"/>
          <w:sz w:val="32"/>
          <w:szCs w:val="32"/>
          <w:cs/>
        </w:rPr>
        <w:t>5) โดยสำนักงานศึกษาธิการจังหวัด</w:t>
      </w:r>
      <w:r w:rsidR="0087245A" w:rsidRPr="00E3314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E3314E">
        <w:rPr>
          <w:rFonts w:ascii="TH SarabunIT๙" w:hAnsi="TH SarabunIT๙" w:cs="TH SarabunIT๙"/>
          <w:sz w:val="32"/>
          <w:szCs w:val="32"/>
        </w:rPr>
        <w:t xml:space="preserve"> </w:t>
      </w:r>
      <w:r w:rsidR="005573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EE56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0BFB">
        <w:rPr>
          <w:rFonts w:ascii="TH SarabunIT๙" w:hAnsi="TH SarabunIT๙" w:cs="TH SarabunIT๙" w:hint="cs"/>
          <w:sz w:val="32"/>
          <w:szCs w:val="32"/>
          <w:cs/>
        </w:rPr>
        <w:tab/>
      </w:r>
      <w:r w:rsidR="00F20BFB">
        <w:rPr>
          <w:rFonts w:ascii="TH SarabunIT๙" w:hAnsi="TH SarabunIT๙" w:cs="TH SarabunIT๙" w:hint="cs"/>
          <w:sz w:val="32"/>
          <w:szCs w:val="32"/>
          <w:cs/>
        </w:rPr>
        <w:tab/>
      </w:r>
      <w:r w:rsidR="0055737E" w:rsidRPr="00097F71">
        <w:rPr>
          <w:rFonts w:ascii="TH SarabunIT๙" w:hAnsi="TH SarabunIT๙" w:cs="TH SarabunIT๙" w:hint="cs"/>
          <w:sz w:val="32"/>
          <w:szCs w:val="32"/>
          <w:cs/>
        </w:rPr>
        <w:t>ไม่มีข้อมูลรายงาน</w:t>
      </w:r>
    </w:p>
    <w:p w:rsidR="0055737E" w:rsidRPr="00EE5687" w:rsidRDefault="0087245A" w:rsidP="005573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5687">
        <w:rPr>
          <w:rFonts w:ascii="TH SarabunIT๙" w:hAnsi="TH SarabunIT๙" w:cs="TH SarabunIT๙"/>
          <w:sz w:val="32"/>
          <w:szCs w:val="32"/>
          <w:cs/>
        </w:rPr>
        <w:tab/>
      </w:r>
      <w:r w:rsidRPr="00EE5687">
        <w:rPr>
          <w:rFonts w:ascii="TH SarabunIT๙" w:hAnsi="TH SarabunIT๙" w:cs="TH SarabunIT๙"/>
          <w:sz w:val="32"/>
          <w:szCs w:val="32"/>
          <w:cs/>
        </w:rPr>
        <w:tab/>
      </w:r>
      <w:r w:rsidRPr="00EE5687">
        <w:rPr>
          <w:rFonts w:ascii="TH SarabunIT๙" w:hAnsi="TH SarabunIT๙" w:cs="TH SarabunIT๙"/>
          <w:sz w:val="32"/>
          <w:szCs w:val="32"/>
          <w:cs/>
        </w:rPr>
        <w:tab/>
      </w:r>
      <w:r w:rsidRPr="00EE568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E5687">
        <w:rPr>
          <w:rFonts w:ascii="TH SarabunIT๙" w:hAnsi="TH SarabunIT๙" w:cs="TH SarabunIT๙"/>
          <w:sz w:val="32"/>
          <w:szCs w:val="32"/>
          <w:cs/>
        </w:rPr>
        <w:t>คณะที่ 1</w:t>
      </w:r>
      <w:r w:rsidRPr="00EE568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E56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E5687">
        <w:rPr>
          <w:rFonts w:ascii="TH SarabunIT๙" w:hAnsi="TH SarabunIT๙" w:cs="TH SarabunIT๙" w:hint="cs"/>
          <w:sz w:val="32"/>
          <w:szCs w:val="32"/>
          <w:cs/>
        </w:rPr>
        <w:t>ประชารัฐเพื่อสังคม</w:t>
      </w:r>
      <w:r w:rsidRPr="00EE568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E5687">
        <w:rPr>
          <w:rFonts w:ascii="TH SarabunIT๙" w:hAnsi="TH SarabunIT๙" w:cs="TH SarabunIT๙"/>
          <w:sz w:val="32"/>
          <w:szCs w:val="32"/>
        </w:rPr>
        <w:t>E</w:t>
      </w:r>
      <w:r w:rsidRPr="00EE568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E5687">
        <w:rPr>
          <w:rFonts w:ascii="TH SarabunIT๙" w:hAnsi="TH SarabunIT๙" w:cs="TH SarabunIT๙"/>
          <w:sz w:val="32"/>
          <w:szCs w:val="32"/>
          <w:cs/>
        </w:rPr>
        <w:t>) โดยสำนัก</w:t>
      </w:r>
      <w:r w:rsidRPr="00EE5687">
        <w:rPr>
          <w:rFonts w:ascii="TH SarabunIT๙" w:hAnsi="TH SarabunIT๙" w:cs="TH SarabunIT๙" w:hint="cs"/>
          <w:sz w:val="32"/>
          <w:szCs w:val="32"/>
          <w:cs/>
        </w:rPr>
        <w:t>พัฒนาสังคมและความมั่นคงของมนุษย์จังหวัดปทุมธานี</w:t>
      </w:r>
      <w:r w:rsidR="0055737E" w:rsidRPr="00EE5687">
        <w:rPr>
          <w:rFonts w:ascii="TH SarabunIT๙" w:hAnsi="TH SarabunIT๙" w:cs="TH SarabunIT๙"/>
          <w:sz w:val="32"/>
          <w:szCs w:val="32"/>
        </w:rPr>
        <w:tab/>
      </w:r>
      <w:r w:rsidR="0055737E" w:rsidRPr="00EE5687">
        <w:rPr>
          <w:rFonts w:ascii="TH SarabunIT๙" w:hAnsi="TH SarabunIT๙" w:cs="TH SarabunIT๙"/>
          <w:sz w:val="32"/>
          <w:szCs w:val="32"/>
        </w:rPr>
        <w:tab/>
      </w:r>
      <w:r w:rsidR="00F20BFB">
        <w:rPr>
          <w:rFonts w:ascii="TH SarabunIT๙" w:hAnsi="TH SarabunIT๙" w:cs="TH SarabunIT๙"/>
          <w:sz w:val="32"/>
          <w:szCs w:val="32"/>
        </w:rPr>
        <w:tab/>
      </w:r>
      <w:r w:rsidR="0055737E" w:rsidRPr="00EE5687">
        <w:rPr>
          <w:rFonts w:ascii="TH SarabunIT๙" w:hAnsi="TH SarabunIT๙" w:cs="TH SarabunIT๙" w:hint="cs"/>
          <w:sz w:val="32"/>
          <w:szCs w:val="32"/>
          <w:cs/>
        </w:rPr>
        <w:t>ไม่มีข้อมูลรายงาน</w:t>
      </w:r>
    </w:p>
    <w:p w:rsidR="00267528" w:rsidRPr="00EE5687" w:rsidRDefault="00267528" w:rsidP="00F20BFB">
      <w:pPr>
        <w:spacing w:after="0" w:line="240" w:lineRule="auto"/>
        <w:ind w:right="-285"/>
        <w:rPr>
          <w:rFonts w:ascii="TH SarabunIT๙" w:hAnsi="TH SarabunIT๙" w:cs="TH SarabunIT๙"/>
          <w:sz w:val="32"/>
          <w:szCs w:val="32"/>
        </w:rPr>
      </w:pPr>
      <w:r w:rsidRPr="00EE5687">
        <w:rPr>
          <w:rFonts w:ascii="TH SarabunIT๙" w:hAnsi="TH SarabunIT๙" w:cs="TH SarabunIT๙" w:hint="cs"/>
          <w:sz w:val="32"/>
          <w:szCs w:val="32"/>
          <w:cs/>
        </w:rPr>
        <w:tab/>
      </w:r>
      <w:r w:rsidRPr="00EE5687">
        <w:rPr>
          <w:rFonts w:ascii="TH SarabunIT๙" w:hAnsi="TH SarabunIT๙" w:cs="TH SarabunIT๙" w:hint="cs"/>
          <w:sz w:val="32"/>
          <w:szCs w:val="32"/>
          <w:cs/>
        </w:rPr>
        <w:tab/>
      </w:r>
      <w:r w:rsidRPr="00EE5687">
        <w:rPr>
          <w:rFonts w:ascii="TH SarabunIT๙" w:hAnsi="TH SarabunIT๙" w:cs="TH SarabunIT๙" w:hint="cs"/>
          <w:sz w:val="32"/>
          <w:szCs w:val="32"/>
          <w:cs/>
        </w:rPr>
        <w:tab/>
        <w:t>4.3 เรื่อง รายงานผลการดำเนินงานของบริษัท ประชารัฐรักสามัคคีปทุมธานี</w:t>
      </w:r>
      <w:r w:rsidR="009D6949" w:rsidRPr="00EE568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5687">
        <w:rPr>
          <w:rFonts w:ascii="TH SarabunIT๙" w:hAnsi="TH SarabunIT๙" w:cs="TH SarabunIT๙" w:hint="cs"/>
          <w:sz w:val="32"/>
          <w:szCs w:val="32"/>
          <w:cs/>
        </w:rPr>
        <w:t xml:space="preserve">(วิสาหกิจเพื่อสังคม) </w:t>
      </w:r>
      <w:r w:rsidR="00EE5687" w:rsidRPr="00EE5687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EE5687">
        <w:rPr>
          <w:rFonts w:ascii="TH SarabunIT๙" w:hAnsi="TH SarabunIT๙" w:cs="TH SarabunIT๙" w:hint="cs"/>
          <w:sz w:val="32"/>
          <w:szCs w:val="32"/>
          <w:cs/>
        </w:rPr>
        <w:t>กัด</w:t>
      </w:r>
      <w:r w:rsidR="0087245A" w:rsidRPr="00EE56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0E1" w:rsidRPr="0079584A" w:rsidRDefault="005130E1" w:rsidP="00F20BFB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79584A">
        <w:rPr>
          <w:rFonts w:ascii="TH SarabunIT๙" w:hAnsi="TH SarabunIT๙" w:cs="TH SarabunIT๙"/>
          <w:spacing w:val="-16"/>
          <w:sz w:val="32"/>
          <w:szCs w:val="32"/>
        </w:rPr>
        <w:tab/>
        <w:t xml:space="preserve"> </w:t>
      </w:r>
      <w:r w:rsidRPr="0079584A">
        <w:rPr>
          <w:rFonts w:ascii="TH SarabunIT๙" w:hAnsi="TH SarabunIT๙" w:cs="TH SarabunIT๙" w:hint="cs"/>
          <w:spacing w:val="-16"/>
          <w:sz w:val="32"/>
          <w:szCs w:val="32"/>
          <w:cs/>
        </w:rPr>
        <w:t>นายปกรณ์</w:t>
      </w:r>
      <w:proofErr w:type="spellStart"/>
      <w:r w:rsidRPr="0079584A">
        <w:rPr>
          <w:rFonts w:ascii="TH SarabunIT๙" w:hAnsi="TH SarabunIT๙" w:cs="TH SarabunIT๙" w:hint="cs"/>
          <w:spacing w:val="-16"/>
          <w:sz w:val="32"/>
          <w:szCs w:val="32"/>
          <w:cs/>
        </w:rPr>
        <w:t>พัฒน์</w:t>
      </w:r>
      <w:proofErr w:type="spellEnd"/>
      <w:r w:rsidRPr="0079584A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เทพเอื้อตระกูล  ผู้ทรงคุณวุฒิภาคประชาสังคมที่กฎหมายรองรับฯ รายงานผลการดำเนินงานของบริษัท ประชารัฐรักสามัคคีปทุมธานี (วิสาหกิจเพื่อสังคม) จำกัด ประจำเดือนกุมภาพันธ์ 2561 ดังนี้</w:t>
      </w:r>
    </w:p>
    <w:p w:rsidR="005130E1" w:rsidRPr="0082617B" w:rsidRDefault="005130E1" w:rsidP="0082617B">
      <w:pPr>
        <w:pStyle w:val="a7"/>
        <w:numPr>
          <w:ilvl w:val="0"/>
          <w:numId w:val="34"/>
        </w:num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82617B">
        <w:rPr>
          <w:rFonts w:ascii="TH SarabunIT๙" w:hAnsi="TH SarabunIT๙" w:cs="TH SarabunIT๙" w:hint="cs"/>
          <w:spacing w:val="-16"/>
          <w:sz w:val="32"/>
          <w:szCs w:val="32"/>
          <w:cs/>
        </w:rPr>
        <w:t>โครงการข้าวหอมปทุมธานี</w:t>
      </w:r>
    </w:p>
    <w:p w:rsidR="005D78FD" w:rsidRPr="0082617B" w:rsidRDefault="00EB55D8" w:rsidP="0082617B">
      <w:pPr>
        <w:pStyle w:val="a7"/>
        <w:numPr>
          <w:ilvl w:val="0"/>
          <w:numId w:val="35"/>
        </w:num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82617B">
        <w:rPr>
          <w:rFonts w:ascii="TH SarabunIT๙" w:hAnsi="TH SarabunIT๙" w:cs="TH SarabunIT๙" w:hint="cs"/>
          <w:spacing w:val="-16"/>
          <w:sz w:val="32"/>
          <w:szCs w:val="32"/>
          <w:cs/>
        </w:rPr>
        <w:t>โครงการศาสตร์พระราชาเรียนรู้วิถีชาวนาหาความสุข</w:t>
      </w:r>
      <w:r w:rsidR="005130E1" w:rsidRPr="0082617B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82617B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82617B">
        <w:rPr>
          <w:rFonts w:ascii="TH SarabunIT๙" w:hAnsi="TH SarabunIT๙" w:cs="TH SarabunIT๙" w:hint="cs"/>
          <w:spacing w:val="-16"/>
          <w:sz w:val="32"/>
          <w:szCs w:val="32"/>
          <w:cs/>
        </w:rPr>
        <w:t>บริษัทประชารัฐฯ เข้าให้</w:t>
      </w:r>
    </w:p>
    <w:p w:rsidR="005130E1" w:rsidRPr="00EB55D8" w:rsidRDefault="00EB55D8" w:rsidP="00E23CB8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5D78FD">
        <w:rPr>
          <w:rFonts w:ascii="TH SarabunIT๙" w:hAnsi="TH SarabunIT๙" w:cs="TH SarabunIT๙" w:hint="cs"/>
          <w:spacing w:val="-16"/>
          <w:sz w:val="32"/>
          <w:szCs w:val="32"/>
          <w:cs/>
        </w:rPr>
        <w:t>คำปรึกษากับเกษตรจังหวัดปทุมธานี เพื่อขอความ</w:t>
      </w:r>
      <w:r w:rsidRPr="00EB55D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ร่วมมือในการจัดทำโครงการศาสตร์พระราชาเรียนรู้วิถีชาวนาหาความสุข  </w:t>
      </w:r>
      <w:r w:rsidR="005D78FD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            </w:t>
      </w:r>
      <w:r w:rsidRPr="00EB55D8">
        <w:rPr>
          <w:rFonts w:ascii="TH SarabunIT๙" w:hAnsi="TH SarabunIT๙" w:cs="TH SarabunIT๙" w:hint="cs"/>
          <w:spacing w:val="-16"/>
          <w:sz w:val="32"/>
          <w:szCs w:val="32"/>
          <w:cs/>
        </w:rPr>
        <w:t>โดยตั้งไว้ว่าจะ</w:t>
      </w:r>
      <w:r w:rsidR="005D78FD">
        <w:rPr>
          <w:rFonts w:ascii="TH SarabunIT๙" w:hAnsi="TH SarabunIT๙" w:cs="TH SarabunIT๙" w:hint="cs"/>
          <w:spacing w:val="-16"/>
          <w:sz w:val="32"/>
          <w:szCs w:val="32"/>
          <w:cs/>
        </w:rPr>
        <w:t>ดำเนินการ</w:t>
      </w:r>
      <w:r w:rsidRPr="00EB55D8">
        <w:rPr>
          <w:rFonts w:ascii="TH SarabunIT๙" w:hAnsi="TH SarabunIT๙" w:cs="TH SarabunIT๙" w:hint="cs"/>
          <w:spacing w:val="-16"/>
          <w:sz w:val="32"/>
          <w:szCs w:val="32"/>
          <w:cs/>
        </w:rPr>
        <w:t>จัดทั้ง 7 อำเภอ ๆ ละ 15 ไร่ ๆ ละ 15,000 บาท ซึ่งขณะนี้อยู่ในขั้นตอนการดำเนินงานเข้าปรึกษากับเกษตรจังหวัดปทุมธานี เนื่องจากสำนักงานเกษตรจังหวัดปทุมธานีมีโครงการเกษตรแปลงใหญ่อยู่แล้ว จึงเข้าปรึกษาและ</w:t>
      </w:r>
      <w:r w:rsidR="005D78FD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               </w:t>
      </w:r>
      <w:proofErr w:type="spellStart"/>
      <w:r w:rsidRPr="00EB55D8">
        <w:rPr>
          <w:rFonts w:ascii="TH SarabunIT๙" w:hAnsi="TH SarabunIT๙" w:cs="TH SarabunIT๙" w:hint="cs"/>
          <w:spacing w:val="-16"/>
          <w:sz w:val="32"/>
          <w:szCs w:val="32"/>
          <w:cs/>
        </w:rPr>
        <w:t>บูรณา</w:t>
      </w:r>
      <w:proofErr w:type="spellEnd"/>
      <w:r w:rsidRPr="00EB55D8">
        <w:rPr>
          <w:rFonts w:ascii="TH SarabunIT๙" w:hAnsi="TH SarabunIT๙" w:cs="TH SarabunIT๙" w:hint="cs"/>
          <w:spacing w:val="-16"/>
          <w:sz w:val="32"/>
          <w:szCs w:val="32"/>
          <w:cs/>
        </w:rPr>
        <w:t>การทำงานร่วมกันต่อไป</w:t>
      </w:r>
    </w:p>
    <w:p w:rsidR="00E24E55" w:rsidRDefault="00EB55D8" w:rsidP="00E24E55">
      <w:pPr>
        <w:pStyle w:val="a7"/>
        <w:numPr>
          <w:ilvl w:val="0"/>
          <w:numId w:val="35"/>
        </w:num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617B">
        <w:rPr>
          <w:rFonts w:ascii="TH SarabunIT๙" w:hAnsi="TH SarabunIT๙" w:cs="TH SarabunIT๙" w:hint="cs"/>
          <w:spacing w:val="-16"/>
          <w:sz w:val="32"/>
          <w:szCs w:val="32"/>
          <w:cs/>
        </w:rPr>
        <w:t>โครง</w:t>
      </w:r>
      <w:r w:rsidRPr="00E24E55">
        <w:rPr>
          <w:rFonts w:ascii="TH SarabunIT๙" w:hAnsi="TH SarabunIT๙" w:cs="TH SarabunIT๙" w:hint="cs"/>
          <w:sz w:val="32"/>
          <w:szCs w:val="32"/>
          <w:cs/>
        </w:rPr>
        <w:t>การซื้อข้าวเปลือกในราคาข้าวสาร</w:t>
      </w:r>
      <w:r w:rsidR="005D78FD" w:rsidRPr="00E24E55">
        <w:rPr>
          <w:rFonts w:ascii="TH SarabunIT๙" w:hAnsi="TH SarabunIT๙" w:cs="TH SarabunIT๙"/>
          <w:sz w:val="32"/>
          <w:szCs w:val="32"/>
        </w:rPr>
        <w:t xml:space="preserve">   </w:t>
      </w:r>
      <w:r w:rsidRPr="00E24E55">
        <w:rPr>
          <w:rFonts w:ascii="TH SarabunIT๙" w:hAnsi="TH SarabunIT๙" w:cs="TH SarabunIT๙" w:hint="cs"/>
          <w:sz w:val="32"/>
          <w:szCs w:val="32"/>
          <w:cs/>
        </w:rPr>
        <w:t>บริษัทประชารัฐฯ สนับสนุนให้</w:t>
      </w:r>
    </w:p>
    <w:p w:rsidR="00EB55D8" w:rsidRPr="00E24E55" w:rsidRDefault="00EB55D8" w:rsidP="00E24E55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4E55">
        <w:rPr>
          <w:rFonts w:ascii="TH SarabunIT๙" w:hAnsi="TH SarabunIT๙" w:cs="TH SarabunIT๙" w:hint="cs"/>
          <w:sz w:val="32"/>
          <w:szCs w:val="32"/>
          <w:cs/>
        </w:rPr>
        <w:t>ชาวนาขายข้าวสารแทนข้าวเปลือก และสนับสนุนคนปทุมธานีหันมาบริโภคข้าวหอมปทุมธานี</w:t>
      </w:r>
    </w:p>
    <w:p w:rsidR="00E24E55" w:rsidRDefault="00EB55D8" w:rsidP="00E24E55">
      <w:pPr>
        <w:pStyle w:val="a7"/>
        <w:numPr>
          <w:ilvl w:val="0"/>
          <w:numId w:val="35"/>
        </w:num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82617B">
        <w:rPr>
          <w:rFonts w:ascii="TH SarabunIT๙" w:hAnsi="TH SarabunIT๙" w:cs="TH SarabunIT๙" w:hint="cs"/>
          <w:spacing w:val="-16"/>
          <w:sz w:val="32"/>
          <w:szCs w:val="32"/>
          <w:cs/>
        </w:rPr>
        <w:t>โครงการคาราวานสินค้าประชารัฐ และของดีจังหวัดปทุมธานี</w:t>
      </w:r>
      <w:r w:rsidR="005D78FD" w:rsidRPr="0082617B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="005D78FD" w:rsidRPr="0082617B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บริษัทประชารัฐฯ </w:t>
      </w:r>
    </w:p>
    <w:p w:rsidR="00EB55D8" w:rsidRPr="00E24E55" w:rsidRDefault="005D78FD" w:rsidP="00E23CB8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4E55">
        <w:rPr>
          <w:rFonts w:ascii="TH SarabunIT๙" w:hAnsi="TH SarabunIT๙" w:cs="TH SarabunIT๙" w:hint="cs"/>
          <w:sz w:val="32"/>
          <w:szCs w:val="32"/>
          <w:cs/>
        </w:rPr>
        <w:t xml:space="preserve">นำคาราวานสินค้าประชารัฐและของดีจังหวัดปทุมธานี </w:t>
      </w:r>
      <w:proofErr w:type="spellStart"/>
      <w:r w:rsidRPr="00E24E55">
        <w:rPr>
          <w:rFonts w:ascii="TH SarabunIT๙" w:hAnsi="TH SarabunIT๙" w:cs="TH SarabunIT๙" w:hint="cs"/>
          <w:sz w:val="32"/>
          <w:szCs w:val="32"/>
          <w:cs/>
        </w:rPr>
        <w:t>ออกบูธ</w:t>
      </w:r>
      <w:proofErr w:type="spellEnd"/>
      <w:r w:rsidRPr="00E24E55">
        <w:rPr>
          <w:rFonts w:ascii="TH SarabunIT๙" w:hAnsi="TH SarabunIT๙" w:cs="TH SarabunIT๙" w:hint="cs"/>
          <w:sz w:val="32"/>
          <w:szCs w:val="32"/>
          <w:cs/>
        </w:rPr>
        <w:t xml:space="preserve">จัดจำหน่ายในช่วงเดือนกุมภาพันธ์ 2561 </w:t>
      </w:r>
      <w:r w:rsidR="00A66FB9" w:rsidRPr="00E24E55">
        <w:rPr>
          <w:rFonts w:ascii="TH SarabunIT๙" w:hAnsi="TH SarabunIT๙" w:cs="TH SarabunIT๙" w:hint="cs"/>
          <w:sz w:val="32"/>
          <w:szCs w:val="32"/>
          <w:cs/>
        </w:rPr>
        <w:t>มีดังนี้ 1) ศูนย์การค้า</w:t>
      </w:r>
      <w:proofErr w:type="spellStart"/>
      <w:r w:rsidR="00A66FB9" w:rsidRPr="00E24E55">
        <w:rPr>
          <w:rFonts w:ascii="TH SarabunIT๙" w:hAnsi="TH SarabunIT๙" w:cs="TH SarabunIT๙" w:hint="cs"/>
          <w:sz w:val="32"/>
          <w:szCs w:val="32"/>
          <w:cs/>
        </w:rPr>
        <w:t>ฟิวเจอร์พาร์ค</w:t>
      </w:r>
      <w:proofErr w:type="spellEnd"/>
      <w:r w:rsidR="00A66FB9" w:rsidRPr="00E24E55">
        <w:rPr>
          <w:rFonts w:ascii="TH SarabunIT๙" w:hAnsi="TH SarabunIT๙" w:cs="TH SarabunIT๙" w:hint="cs"/>
          <w:sz w:val="32"/>
          <w:szCs w:val="32"/>
          <w:cs/>
        </w:rPr>
        <w:t xml:space="preserve">รังสิต เทศบาลนครรังสิต จำนวน 4 ร้าน รายได้ 128,500 บาท </w:t>
      </w:r>
      <w:r w:rsidR="00E24E5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A66FB9" w:rsidRPr="00E24E55">
        <w:rPr>
          <w:rFonts w:ascii="TH SarabunIT๙" w:hAnsi="TH SarabunIT๙" w:cs="TH SarabunIT๙" w:hint="cs"/>
          <w:sz w:val="32"/>
          <w:szCs w:val="32"/>
          <w:cs/>
        </w:rPr>
        <w:t xml:space="preserve">2) มหาวิทยาลัยธรรมศาสตร์ ศูนย์รังสิต จำนวน 4 ร้าน รายได้ 25,000 บาท 3) สถาบันวิจัยวิทยาศาสตร์และเทคโนโลยีแห่งประเทศไทย จำนวน 30 ร้าน รายได้ 71,250 บาท 4) บริษัท </w:t>
      </w:r>
      <w:proofErr w:type="spellStart"/>
      <w:r w:rsidR="00A66FB9" w:rsidRPr="00E24E55">
        <w:rPr>
          <w:rFonts w:ascii="TH SarabunIT๙" w:hAnsi="TH SarabunIT๙" w:cs="TH SarabunIT๙" w:hint="cs"/>
          <w:sz w:val="32"/>
          <w:szCs w:val="32"/>
          <w:cs/>
        </w:rPr>
        <w:t>ไทยสแตนเลย์</w:t>
      </w:r>
      <w:proofErr w:type="spellEnd"/>
      <w:r w:rsidR="00A66FB9" w:rsidRPr="00E24E55">
        <w:rPr>
          <w:rFonts w:ascii="TH SarabunIT๙" w:hAnsi="TH SarabunIT๙" w:cs="TH SarabunIT๙" w:hint="cs"/>
          <w:sz w:val="32"/>
          <w:szCs w:val="32"/>
          <w:cs/>
        </w:rPr>
        <w:t xml:space="preserve">การไฟฟ้า </w:t>
      </w:r>
      <w:r w:rsidR="00E24E55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A66FB9" w:rsidRPr="00E24E55">
        <w:rPr>
          <w:rFonts w:ascii="TH SarabunIT๙" w:hAnsi="TH SarabunIT๙" w:cs="TH SarabunIT๙" w:hint="cs"/>
          <w:sz w:val="32"/>
          <w:szCs w:val="32"/>
          <w:cs/>
        </w:rPr>
        <w:t>ตำบลบางพูน อำเภอเมือง จำนวน 9 ร้าน รายได้ 36,720 บาท และมีเป้าหมายการดำเนินงานจัดหาพื้นที่ให้ชุมชนได้จำหน่ายเพิ่ม โดยขอความร่วมมือกับบริษัท ไทยแส</w:t>
      </w:r>
      <w:proofErr w:type="spellStart"/>
      <w:r w:rsidR="00A66FB9" w:rsidRPr="00E24E55">
        <w:rPr>
          <w:rFonts w:ascii="TH SarabunIT๙" w:hAnsi="TH SarabunIT๙" w:cs="TH SarabunIT๙" w:hint="cs"/>
          <w:sz w:val="32"/>
          <w:szCs w:val="32"/>
          <w:cs/>
        </w:rPr>
        <w:t>ตนเลย์</w:t>
      </w:r>
      <w:proofErr w:type="spellEnd"/>
      <w:r w:rsidR="00A66FB9" w:rsidRPr="00E24E55">
        <w:rPr>
          <w:rFonts w:ascii="TH SarabunIT๙" w:hAnsi="TH SarabunIT๙" w:cs="TH SarabunIT๙" w:hint="cs"/>
          <w:sz w:val="32"/>
          <w:szCs w:val="32"/>
          <w:cs/>
        </w:rPr>
        <w:t xml:space="preserve">การไฟฟ้า </w:t>
      </w:r>
      <w:r w:rsidR="003F7F9D" w:rsidRPr="00E24E55">
        <w:rPr>
          <w:rFonts w:ascii="TH SarabunIT๙" w:hAnsi="TH SarabunIT๙" w:cs="TH SarabunIT๙" w:hint="cs"/>
          <w:sz w:val="32"/>
          <w:szCs w:val="32"/>
          <w:cs/>
        </w:rPr>
        <w:t>สาขาลาดหลุมแก้ว ซึ่งให้</w:t>
      </w:r>
      <w:r w:rsidR="00E24E5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3F7F9D" w:rsidRPr="00E24E55">
        <w:rPr>
          <w:rFonts w:ascii="TH SarabunIT๙" w:hAnsi="TH SarabunIT๙" w:cs="TH SarabunIT๙" w:hint="cs"/>
          <w:sz w:val="32"/>
          <w:szCs w:val="32"/>
          <w:cs/>
        </w:rPr>
        <w:t>ความร่วมมือที่จะเปิด</w:t>
      </w:r>
      <w:r w:rsidR="00E24E55">
        <w:rPr>
          <w:rFonts w:ascii="TH SarabunIT๙" w:hAnsi="TH SarabunIT๙" w:cs="TH SarabunIT๙" w:hint="cs"/>
          <w:sz w:val="32"/>
          <w:szCs w:val="32"/>
          <w:cs/>
        </w:rPr>
        <w:t>ตลาด</w:t>
      </w:r>
      <w:r w:rsidR="003F7F9D" w:rsidRPr="00E24E55">
        <w:rPr>
          <w:rFonts w:ascii="TH SarabunIT๙" w:hAnsi="TH SarabunIT๙" w:cs="TH SarabunIT๙" w:hint="cs"/>
          <w:sz w:val="32"/>
          <w:szCs w:val="32"/>
          <w:cs/>
        </w:rPr>
        <w:t>ของดีจังหวัด</w:t>
      </w:r>
      <w:r w:rsidR="00E24E55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3F7F9D" w:rsidRPr="00E24E55">
        <w:rPr>
          <w:rFonts w:ascii="TH SarabunIT๙" w:hAnsi="TH SarabunIT๙" w:cs="TH SarabunIT๙" w:hint="cs"/>
          <w:sz w:val="32"/>
          <w:szCs w:val="32"/>
          <w:cs/>
        </w:rPr>
        <w:t>นำสินค้าไปจัดจำหน่าย</w:t>
      </w:r>
    </w:p>
    <w:p w:rsidR="003F7F9D" w:rsidRPr="0082617B" w:rsidRDefault="00EB55D8" w:rsidP="00E24E55">
      <w:pPr>
        <w:pStyle w:val="a7"/>
        <w:numPr>
          <w:ilvl w:val="0"/>
          <w:numId w:val="35"/>
        </w:num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82617B">
        <w:rPr>
          <w:rFonts w:ascii="TH SarabunIT๙" w:hAnsi="TH SarabunIT๙" w:cs="TH SarabunIT๙" w:hint="cs"/>
          <w:spacing w:val="-16"/>
          <w:sz w:val="32"/>
          <w:szCs w:val="32"/>
          <w:cs/>
        </w:rPr>
        <w:t>ท่องเที่ยวโดยชุมชนของจังหวัดปทุมธานี</w:t>
      </w:r>
      <w:r w:rsidR="003F7F9D" w:rsidRPr="0082617B">
        <w:rPr>
          <w:rFonts w:ascii="TH SarabunIT๙" w:hAnsi="TH SarabunIT๙" w:cs="TH SarabunIT๙"/>
          <w:spacing w:val="-16"/>
          <w:sz w:val="32"/>
          <w:szCs w:val="32"/>
        </w:rPr>
        <w:t xml:space="preserve">  </w:t>
      </w:r>
      <w:r w:rsidR="003F7F9D" w:rsidRPr="0082617B">
        <w:rPr>
          <w:rFonts w:ascii="TH SarabunIT๙" w:hAnsi="TH SarabunIT๙" w:cs="TH SarabunIT๙" w:hint="cs"/>
          <w:spacing w:val="-16"/>
          <w:sz w:val="32"/>
          <w:szCs w:val="32"/>
          <w:cs/>
        </w:rPr>
        <w:t>บริษัทประชารัฐฯ</w:t>
      </w:r>
      <w:r w:rsidR="003F7F9D" w:rsidRPr="0082617B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="003F7F9D" w:rsidRPr="0082617B">
        <w:rPr>
          <w:rFonts w:ascii="TH SarabunIT๙" w:hAnsi="TH SarabunIT๙" w:cs="TH SarabunIT๙" w:hint="cs"/>
          <w:spacing w:val="-16"/>
          <w:sz w:val="32"/>
          <w:szCs w:val="32"/>
          <w:cs/>
        </w:rPr>
        <w:t>มีพื้นที่ท่องเที่ยวโดย</w:t>
      </w:r>
    </w:p>
    <w:p w:rsidR="00E24E55" w:rsidRDefault="003F7F9D" w:rsidP="00E23CB8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4E55">
        <w:rPr>
          <w:rFonts w:ascii="TH SarabunIT๙" w:hAnsi="TH SarabunIT๙" w:cs="TH SarabunIT๙" w:hint="cs"/>
          <w:spacing w:val="-10"/>
          <w:sz w:val="32"/>
          <w:szCs w:val="32"/>
          <w:cs/>
        </w:rPr>
        <w:t>ชุมชนในจังหวัดปทุมธานี ใน 11 ชุมชน ดังนี้ 1) ตลาดน้ำวัดนังคัลจันตรี 2) ตลาดน้ำวัดศาลเจ้า 3) ตลาดน้ำร้อยปี</w:t>
      </w:r>
      <w:r w:rsidRPr="00E24E55">
        <w:rPr>
          <w:rFonts w:ascii="TH SarabunIT๙" w:hAnsi="TH SarabunIT๙" w:cs="TH SarabunIT๙" w:hint="cs"/>
          <w:sz w:val="32"/>
          <w:szCs w:val="32"/>
          <w:cs/>
        </w:rPr>
        <w:t>ระแหง</w:t>
      </w:r>
    </w:p>
    <w:p w:rsidR="00F20BFB" w:rsidRPr="00E24E55" w:rsidRDefault="00F20BFB" w:rsidP="00F20BFB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4E55">
        <w:rPr>
          <w:rFonts w:ascii="TH SarabunIT๙" w:hAnsi="TH SarabunIT๙" w:cs="TH SarabunIT๙" w:hint="cs"/>
          <w:sz w:val="32"/>
          <w:szCs w:val="32"/>
          <w:cs/>
        </w:rPr>
        <w:t xml:space="preserve">4) ท่องเที่ยววิถีชุมชนคลองพระอุดม 5) ชุมชนสนั่นรักษ์รักบ้านเกิด 6) หมู่บ้านศาลาแดงเหนือ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E24E55">
        <w:rPr>
          <w:rFonts w:ascii="TH SarabunIT๙" w:hAnsi="TH SarabunIT๙" w:cs="TH SarabunIT๙" w:hint="cs"/>
          <w:sz w:val="32"/>
          <w:szCs w:val="32"/>
          <w:cs/>
        </w:rPr>
        <w:t>7) วิสาหกิจชุมชนกลุ่มแม่บ้านลำลูกกา 8) ศูนย์เรียนรู้เห็ดลาดหลุมแก้ว 9) ตลาดชุมชนวัดโบสถ์ 10) ท่องเที่ยวชุมชนบ้านกระแชง 11) ชุมชนวิถีหนองสามวัง เพื่อนำมาวิเคราะห์ข้อมูลและจัดทำแผนต่อไป</w:t>
      </w:r>
    </w:p>
    <w:p w:rsidR="00F20BFB" w:rsidRDefault="00F20BFB" w:rsidP="00F20BFB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B263A4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มติที่ประชุม</w:t>
      </w:r>
      <w:r w:rsidRPr="00B263A4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B263A4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ab/>
      </w:r>
      <w:r w:rsidRPr="00B263A4">
        <w:rPr>
          <w:rFonts w:ascii="TH SarabunIT๙" w:hAnsi="TH SarabunIT๙" w:cs="TH SarabunIT๙" w:hint="cs"/>
          <w:spacing w:val="-10"/>
          <w:sz w:val="24"/>
          <w:szCs w:val="32"/>
          <w:cs/>
        </w:rPr>
        <w:t>รับทราบ</w:t>
      </w:r>
    </w:p>
    <w:p w:rsidR="00F20BFB" w:rsidRPr="00F20BFB" w:rsidRDefault="00F20BFB" w:rsidP="00F20BFB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16"/>
          <w:szCs w:val="20"/>
        </w:rPr>
      </w:pPr>
    </w:p>
    <w:p w:rsidR="00F20BFB" w:rsidRPr="0079584A" w:rsidRDefault="00F20BFB" w:rsidP="00F20BF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584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79584A">
        <w:rPr>
          <w:rFonts w:ascii="TH SarabunIT๙" w:hAnsi="TH SarabunIT๙" w:cs="TH SarabunIT๙" w:hint="cs"/>
          <w:sz w:val="32"/>
          <w:szCs w:val="32"/>
          <w:u w:val="single"/>
          <w:cs/>
        </w:rPr>
        <w:t>5</w:t>
      </w:r>
      <w:r w:rsidRPr="0079584A"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เรื่องอื่น ๆ </w:t>
      </w:r>
    </w:p>
    <w:p w:rsidR="00F20BFB" w:rsidRPr="00E24E55" w:rsidRDefault="00F20BFB" w:rsidP="00F20BFB">
      <w:pPr>
        <w:spacing w:after="0" w:line="240" w:lineRule="auto"/>
        <w:ind w:left="360"/>
        <w:rPr>
          <w:rFonts w:ascii="TH SarabunIT๙" w:hAnsi="TH SarabunIT๙" w:cs="TH SarabunIT๙"/>
          <w:sz w:val="24"/>
          <w:szCs w:val="32"/>
        </w:rPr>
      </w:pPr>
      <w:r w:rsidRPr="00E24E55">
        <w:rPr>
          <w:rFonts w:ascii="TH SarabunIT๙" w:hAnsi="TH SarabunIT๙" w:cs="TH SarabunIT๙" w:hint="cs"/>
          <w:sz w:val="32"/>
          <w:szCs w:val="32"/>
          <w:cs/>
        </w:rPr>
        <w:tab/>
      </w:r>
      <w:r w:rsidRPr="00E24E55">
        <w:rPr>
          <w:rFonts w:ascii="TH SarabunIT๙" w:hAnsi="TH SarabunIT๙" w:cs="TH SarabunIT๙" w:hint="cs"/>
          <w:sz w:val="32"/>
          <w:szCs w:val="32"/>
          <w:cs/>
        </w:rPr>
        <w:tab/>
      </w:r>
      <w:r w:rsidRPr="00E24E55">
        <w:rPr>
          <w:rFonts w:ascii="TH SarabunIT๙" w:hAnsi="TH SarabunIT๙" w:cs="TH SarabunIT๙" w:hint="cs"/>
          <w:sz w:val="32"/>
          <w:szCs w:val="32"/>
          <w:cs/>
        </w:rPr>
        <w:tab/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>นายอรรถพล   อรุ</w:t>
      </w:r>
      <w:proofErr w:type="spellStart"/>
      <w:r w:rsidRPr="00E24E55">
        <w:rPr>
          <w:rFonts w:ascii="TH SarabunIT๙" w:hAnsi="TH SarabunIT๙" w:cs="TH SarabunIT๙" w:hint="cs"/>
          <w:sz w:val="24"/>
          <w:szCs w:val="32"/>
          <w:cs/>
        </w:rPr>
        <w:t>โณ</w:t>
      </w:r>
      <w:proofErr w:type="spellEnd"/>
      <w:r w:rsidRPr="00E24E55">
        <w:rPr>
          <w:rFonts w:ascii="TH SarabunIT๙" w:hAnsi="TH SarabunIT๙" w:cs="TH SarabunIT๙" w:hint="cs"/>
          <w:sz w:val="24"/>
          <w:szCs w:val="32"/>
          <w:cs/>
        </w:rPr>
        <w:t>รส  ผู้แทนผู้ทรงคุณวุฒิภาคประชาชน แจ้งที่ประชุมทราบกิจกรรม</w:t>
      </w:r>
    </w:p>
    <w:p w:rsidR="00C0780C" w:rsidRDefault="00F20BFB" w:rsidP="00ED62FD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3"/>
          <w:sz w:val="24"/>
          <w:szCs w:val="32"/>
        </w:rPr>
      </w:pPr>
      <w:r w:rsidRPr="00F20BFB">
        <w:rPr>
          <w:rFonts w:ascii="TH SarabunIT๙" w:hAnsi="TH SarabunIT๙" w:cs="TH SarabunIT๙" w:hint="cs"/>
          <w:spacing w:val="3"/>
          <w:sz w:val="24"/>
          <w:szCs w:val="32"/>
          <w:cs/>
        </w:rPr>
        <w:t>ปั่นจักรยาน ตามโครงการ</w:t>
      </w:r>
      <w:r w:rsidR="0075446D">
        <w:rPr>
          <w:rFonts w:ascii="TH SarabunIT๙" w:hAnsi="TH SarabunIT๙" w:cs="TH SarabunIT๙" w:hint="cs"/>
          <w:spacing w:val="3"/>
          <w:sz w:val="24"/>
          <w:szCs w:val="32"/>
          <w:cs/>
        </w:rPr>
        <w:t>ปั่น</w:t>
      </w:r>
      <w:r w:rsidRPr="00F20BFB">
        <w:rPr>
          <w:rFonts w:ascii="TH SarabunIT๙" w:hAnsi="TH SarabunIT๙" w:cs="TH SarabunIT๙" w:hint="cs"/>
          <w:spacing w:val="3"/>
          <w:sz w:val="24"/>
          <w:szCs w:val="32"/>
          <w:cs/>
        </w:rPr>
        <w:t>เปิดเมืองปทุมธานี จะเห็นได้ว่าทุกภาคส่วน (ภาคเอกชนและภาครัฐบาล)</w:t>
      </w:r>
    </w:p>
    <w:p w:rsidR="00C0780C" w:rsidRDefault="00C0780C" w:rsidP="00C0780C">
      <w:pPr>
        <w:tabs>
          <w:tab w:val="left" w:pos="2552"/>
        </w:tabs>
        <w:spacing w:after="0" w:line="240" w:lineRule="auto"/>
        <w:jc w:val="right"/>
        <w:rPr>
          <w:rFonts w:ascii="TH SarabunIT๙" w:hAnsi="TH SarabunIT๙" w:cs="TH SarabunIT๙"/>
          <w:spacing w:val="3"/>
          <w:sz w:val="24"/>
          <w:szCs w:val="32"/>
        </w:rPr>
      </w:pPr>
      <w:r>
        <w:rPr>
          <w:rFonts w:ascii="TH SarabunIT๙" w:hAnsi="TH SarabunIT๙" w:cs="TH SarabunIT๙" w:hint="cs"/>
          <w:spacing w:val="3"/>
          <w:sz w:val="24"/>
          <w:szCs w:val="32"/>
          <w:cs/>
        </w:rPr>
        <w:t>/</w:t>
      </w:r>
      <w:r w:rsidRPr="00F20BFB">
        <w:rPr>
          <w:rFonts w:ascii="TH SarabunIT๙" w:hAnsi="TH SarabunIT๙" w:cs="TH SarabunIT๙" w:hint="cs"/>
          <w:spacing w:val="3"/>
          <w:sz w:val="24"/>
          <w:szCs w:val="32"/>
          <w:cs/>
        </w:rPr>
        <w:t>มีการตื่นตัว</w:t>
      </w:r>
      <w:r>
        <w:rPr>
          <w:rFonts w:ascii="TH SarabunIT๙" w:hAnsi="TH SarabunIT๙" w:cs="TH SarabunIT๙"/>
          <w:spacing w:val="3"/>
          <w:sz w:val="24"/>
          <w:szCs w:val="32"/>
        </w:rPr>
        <w:t>…</w:t>
      </w:r>
    </w:p>
    <w:p w:rsidR="00C0780C" w:rsidRDefault="00C0780C" w:rsidP="00ED62FD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3"/>
          <w:sz w:val="24"/>
          <w:szCs w:val="32"/>
        </w:rPr>
      </w:pPr>
    </w:p>
    <w:p w:rsidR="00C0780C" w:rsidRDefault="00C0780C" w:rsidP="00C0780C">
      <w:pPr>
        <w:tabs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pacing w:val="3"/>
          <w:sz w:val="24"/>
          <w:szCs w:val="32"/>
        </w:rPr>
      </w:pPr>
      <w:r>
        <w:rPr>
          <w:rFonts w:ascii="TH SarabunIT๙" w:hAnsi="TH SarabunIT๙" w:cs="TH SarabunIT๙" w:hint="cs"/>
          <w:spacing w:val="3"/>
          <w:sz w:val="24"/>
          <w:szCs w:val="32"/>
          <w:cs/>
        </w:rPr>
        <w:lastRenderedPageBreak/>
        <w:t>-8-</w:t>
      </w:r>
    </w:p>
    <w:p w:rsidR="00E23CB8" w:rsidRPr="00C0780C" w:rsidRDefault="00F20BFB" w:rsidP="00C0780C">
      <w:pPr>
        <w:tabs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  <w:cs/>
        </w:rPr>
      </w:pPr>
      <w:r w:rsidRPr="00F20BFB">
        <w:rPr>
          <w:rFonts w:ascii="TH SarabunIT๙" w:hAnsi="TH SarabunIT๙" w:cs="TH SarabunIT๙" w:hint="cs"/>
          <w:spacing w:val="3"/>
          <w:sz w:val="24"/>
          <w:szCs w:val="32"/>
          <w:cs/>
        </w:rPr>
        <w:t xml:space="preserve"> มีการตื่นตัว ในโอกาสนี้เป็นการโชว์จังหวัดปทุมธานี ไม่ต้องการให้คนจังหวัดอื่น ๆ เห็นว่าถนนเป็นหลุมเป็นบ่อ ต้องการให้</w:t>
      </w:r>
      <w:r w:rsidRPr="00ED62FD">
        <w:rPr>
          <w:rFonts w:ascii="TH SarabunIT๙" w:hAnsi="TH SarabunIT๙" w:cs="TH SarabunIT๙" w:hint="cs"/>
          <w:spacing w:val="4"/>
          <w:sz w:val="24"/>
          <w:szCs w:val="32"/>
          <w:cs/>
        </w:rPr>
        <w:t xml:space="preserve">เห็นว่ามีความสะอาด ไม่มีขยะมูลฝอย คนที่ปั่นจักรยานจะมีการถ่ายรูปตลอดเส้นทาง มีจุดเริ่มต้น คือ </w:t>
      </w:r>
      <w:r w:rsidR="00ED62FD" w:rsidRPr="00ED62FD">
        <w:rPr>
          <w:rFonts w:ascii="TH SarabunIT๙" w:hAnsi="TH SarabunIT๙" w:cs="TH SarabunIT๙" w:hint="cs"/>
          <w:spacing w:val="4"/>
          <w:sz w:val="24"/>
          <w:szCs w:val="32"/>
          <w:cs/>
        </w:rPr>
        <w:t>จุดแรก</w:t>
      </w:r>
      <w:r w:rsidRPr="00E24E55">
        <w:rPr>
          <w:rFonts w:ascii="TH SarabunIT๙" w:hAnsi="TH SarabunIT๙" w:cs="TH SarabunIT๙" w:hint="cs"/>
          <w:sz w:val="24"/>
          <w:szCs w:val="32"/>
          <w:cs/>
        </w:rPr>
        <w:t>หอจดหมาย</w:t>
      </w:r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>เหตุ จุดที่สองด้านหน้า</w:t>
      </w:r>
      <w:proofErr w:type="spellStart"/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>เทค</w:t>
      </w:r>
      <w:proofErr w:type="spellEnd"/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>โนธานี (เมืองลูกเต๋า) จุดที่สามหน้าอำเภอธัญบุรี จุดที่สี่ผ่านมหาวิทยาลัยเทคโนโลยีราชมงคลธัญบุรี</w:t>
      </w:r>
      <w:r w:rsidR="00E23CB8" w:rsidRPr="00E24E55">
        <w:rPr>
          <w:rFonts w:ascii="TH SarabunIT๙" w:hAnsi="TH SarabunIT๙" w:cs="TH SarabunIT๙"/>
          <w:sz w:val="32"/>
          <w:szCs w:val="40"/>
        </w:rPr>
        <w:t xml:space="preserve"> </w:t>
      </w:r>
      <w:r w:rsidR="006A0C20">
        <w:rPr>
          <w:rFonts w:ascii="TH SarabunIT๙" w:hAnsi="TH SarabunIT๙" w:cs="TH SarabunIT๙" w:hint="cs"/>
          <w:sz w:val="24"/>
          <w:szCs w:val="32"/>
          <w:cs/>
        </w:rPr>
        <w:t>จุดที่ห้าวัดปัญญา</w:t>
      </w:r>
      <w:proofErr w:type="spellStart"/>
      <w:r w:rsidR="006A0C20">
        <w:rPr>
          <w:rFonts w:ascii="TH SarabunIT๙" w:hAnsi="TH SarabunIT๙" w:cs="TH SarabunIT๙" w:hint="cs"/>
          <w:sz w:val="24"/>
          <w:szCs w:val="32"/>
          <w:cs/>
        </w:rPr>
        <w:t>นัน</w:t>
      </w:r>
      <w:proofErr w:type="spellEnd"/>
      <w:r w:rsidR="006A0C20">
        <w:rPr>
          <w:rFonts w:ascii="TH SarabunIT๙" w:hAnsi="TH SarabunIT๙" w:cs="TH SarabunIT๙" w:hint="cs"/>
          <w:sz w:val="24"/>
          <w:szCs w:val="32"/>
          <w:cs/>
        </w:rPr>
        <w:t>ทาราม</w:t>
      </w:r>
      <w:r w:rsidR="0075446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>(</w:t>
      </w:r>
      <w:proofErr w:type="spellStart"/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>พุทธค</w:t>
      </w:r>
      <w:proofErr w:type="spellEnd"/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 xml:space="preserve">ยาจำลอง) จุดที่หกผ่านคลองสิบ </w:t>
      </w:r>
      <w:r w:rsidR="006A0C20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>อำเภอหนองเสือ จุดที่เจ็ดผ่านคลองร</w:t>
      </w:r>
      <w:r w:rsidR="0075446D">
        <w:rPr>
          <w:rFonts w:ascii="TH SarabunIT๙" w:hAnsi="TH SarabunIT๙" w:cs="TH SarabunIT๙" w:hint="cs"/>
          <w:sz w:val="24"/>
          <w:szCs w:val="32"/>
          <w:cs/>
        </w:rPr>
        <w:t>ะ</w:t>
      </w:r>
      <w:proofErr w:type="spellStart"/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>พีพัฒน์</w:t>
      </w:r>
      <w:proofErr w:type="spellEnd"/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 xml:space="preserve"> จุดที่แปดกลับมาที่จุดเริ่มต้นคือหอจดหมายเหตุ </w:t>
      </w:r>
      <w:r w:rsidR="0052551A" w:rsidRPr="00E24E55">
        <w:rPr>
          <w:rFonts w:ascii="TH SarabunIT๙" w:hAnsi="TH SarabunIT๙" w:cs="TH SarabunIT๙" w:hint="cs"/>
          <w:sz w:val="24"/>
          <w:szCs w:val="32"/>
          <w:cs/>
        </w:rPr>
        <w:t>มีจุดผ่านสองอำเภอ คือ อำเภอหนองเสือ</w:t>
      </w:r>
      <w:r w:rsidR="00DF7A5C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52551A" w:rsidRPr="00E24E55">
        <w:rPr>
          <w:rFonts w:ascii="TH SarabunIT๙" w:hAnsi="TH SarabunIT๙" w:cs="TH SarabunIT๙" w:hint="cs"/>
          <w:sz w:val="24"/>
          <w:szCs w:val="32"/>
          <w:cs/>
        </w:rPr>
        <w:t xml:space="preserve">กับอำเภอธัญบุรี </w:t>
      </w:r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>ใช้การผูกเรื่องกับก๋วยเตี๋ยว “มากิน</w:t>
      </w:r>
      <w:proofErr w:type="spellStart"/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>เตี๋ยว</w:t>
      </w:r>
      <w:proofErr w:type="spellEnd"/>
      <w:r w:rsidR="00E23CB8" w:rsidRPr="00E24E55">
        <w:rPr>
          <w:rFonts w:ascii="TH SarabunIT๙" w:hAnsi="TH SarabunIT๙" w:cs="TH SarabunIT๙" w:hint="cs"/>
          <w:sz w:val="24"/>
          <w:szCs w:val="32"/>
          <w:cs/>
        </w:rPr>
        <w:t xml:space="preserve"> เที่ยวปทุม” </w:t>
      </w:r>
      <w:r w:rsidR="0052551A" w:rsidRPr="00E24E55">
        <w:rPr>
          <w:rFonts w:ascii="TH SarabunIT๙" w:hAnsi="TH SarabunIT๙" w:cs="TH SarabunIT๙" w:hint="cs"/>
          <w:sz w:val="24"/>
          <w:szCs w:val="32"/>
          <w:cs/>
        </w:rPr>
        <w:t>ได้รับการตอบรับจากร้านก๋วยเตี๋ยวให้ชิมฟรีตลอดงาน รายได้มอบให้แก่โรงพยาบาลคลองหลวง ที่ขาดแคลนครุภัณฑ์ต่าง ๆ</w:t>
      </w:r>
      <w:r w:rsidR="00F70C13" w:rsidRPr="00E24E55">
        <w:rPr>
          <w:rFonts w:ascii="TH SarabunIT๙" w:hAnsi="TH SarabunIT๙" w:cs="TH SarabunIT๙" w:hint="cs"/>
          <w:sz w:val="24"/>
          <w:szCs w:val="32"/>
          <w:cs/>
        </w:rPr>
        <w:t xml:space="preserve"> ที่ทางราชการซื้อยาก ติดขัด</w:t>
      </w:r>
      <w:r w:rsidR="00ED62FD">
        <w:rPr>
          <w:rFonts w:ascii="TH SarabunIT๙" w:hAnsi="TH SarabunIT๙" w:cs="TH SarabunIT๙" w:hint="cs"/>
          <w:sz w:val="24"/>
          <w:szCs w:val="32"/>
          <w:cs/>
        </w:rPr>
        <w:t>เรื่อง</w:t>
      </w:r>
      <w:r w:rsidR="00F70C13" w:rsidRPr="00E24E55">
        <w:rPr>
          <w:rFonts w:ascii="TH SarabunIT๙" w:hAnsi="TH SarabunIT๙" w:cs="TH SarabunIT๙" w:hint="cs"/>
          <w:sz w:val="24"/>
          <w:szCs w:val="32"/>
          <w:cs/>
        </w:rPr>
        <w:t xml:space="preserve">ระเบียบของทางราชการ ได้แก่ </w:t>
      </w:r>
      <w:r w:rsidR="0052551A" w:rsidRPr="00E24E55">
        <w:rPr>
          <w:rFonts w:ascii="TH SarabunIT๙" w:hAnsi="TH SarabunIT๙" w:cs="TH SarabunIT๙" w:hint="cs"/>
          <w:sz w:val="24"/>
          <w:szCs w:val="32"/>
          <w:cs/>
        </w:rPr>
        <w:t>เครื่องซักผ้าให้แก่ผู้</w:t>
      </w:r>
      <w:r w:rsidR="00F70C13" w:rsidRPr="00E24E55">
        <w:rPr>
          <w:rFonts w:ascii="TH SarabunIT๙" w:hAnsi="TH SarabunIT๙" w:cs="TH SarabunIT๙" w:hint="cs"/>
          <w:sz w:val="24"/>
          <w:szCs w:val="32"/>
          <w:cs/>
        </w:rPr>
        <w:t>ป่วย, เครื่องสระผมให้</w:t>
      </w:r>
      <w:r w:rsidR="0052551A" w:rsidRPr="00E24E55">
        <w:rPr>
          <w:rFonts w:ascii="TH SarabunIT๙" w:hAnsi="TH SarabunIT๙" w:cs="TH SarabunIT๙" w:hint="cs"/>
          <w:sz w:val="24"/>
          <w:szCs w:val="32"/>
          <w:cs/>
        </w:rPr>
        <w:t>ผู้ป่วยติดเตียง</w:t>
      </w:r>
      <w:r w:rsidR="00F70C13" w:rsidRPr="00E24E55">
        <w:rPr>
          <w:rFonts w:ascii="TH SarabunIT๙" w:hAnsi="TH SarabunIT๙" w:cs="TH SarabunIT๙" w:hint="cs"/>
          <w:sz w:val="24"/>
          <w:szCs w:val="32"/>
          <w:cs/>
        </w:rPr>
        <w:t xml:space="preserve"> อีกทั้งเป็นการหาทุนสนับสนุน ได้มีการประสานไปยังผู้บังคับการจังหวัดปทุมธานีจัดระเบียบด้านการจราจรให้ผู้ปั่นจักรยาน ประสานไปยังท้องถิ่นขอความร่วมมือ</w:t>
      </w:r>
      <w:r w:rsidR="00BF23FE" w:rsidRPr="00E24E55">
        <w:rPr>
          <w:rFonts w:ascii="TH SarabunIT๙" w:hAnsi="TH SarabunIT๙" w:cs="TH SarabunIT๙" w:hint="cs"/>
          <w:sz w:val="24"/>
          <w:szCs w:val="32"/>
          <w:cs/>
        </w:rPr>
        <w:t xml:space="preserve">ให้ความสะดวก </w:t>
      </w:r>
      <w:r w:rsidR="00F70C13" w:rsidRPr="00E24E55">
        <w:rPr>
          <w:rFonts w:ascii="TH SarabunIT๙" w:hAnsi="TH SarabunIT๙" w:cs="TH SarabunIT๙" w:hint="cs"/>
          <w:sz w:val="24"/>
          <w:szCs w:val="32"/>
          <w:cs/>
        </w:rPr>
        <w:t>คาดว่า</w:t>
      </w:r>
      <w:r w:rsidR="00BF23FE" w:rsidRPr="00E24E55">
        <w:rPr>
          <w:rFonts w:ascii="TH SarabunIT๙" w:hAnsi="TH SarabunIT๙" w:cs="TH SarabunIT๙" w:hint="cs"/>
          <w:sz w:val="24"/>
          <w:szCs w:val="32"/>
          <w:cs/>
        </w:rPr>
        <w:t xml:space="preserve">มีผู้เข้าร่วมปั่นจักรยาน จำนวน 2,500 คน </w:t>
      </w:r>
    </w:p>
    <w:p w:rsidR="00BF23FE" w:rsidRDefault="00734206" w:rsidP="00BF23FE">
      <w:pPr>
        <w:pStyle w:val="a7"/>
        <w:spacing w:after="0" w:line="240" w:lineRule="auto"/>
        <w:ind w:left="1440" w:right="-14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17B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761AB" w:rsidRPr="0082617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BF23FE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55737E" w:rsidRPr="0082617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5130E1" w:rsidRPr="0082617B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="0055737E" w:rsidRPr="0082617B"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</w:t>
      </w:r>
      <w:r w:rsidR="005130E1" w:rsidRPr="0082617B">
        <w:rPr>
          <w:rFonts w:ascii="TH SarabunIT๙" w:hAnsi="TH SarabunIT๙" w:cs="TH SarabunIT๙" w:hint="cs"/>
          <w:sz w:val="32"/>
          <w:szCs w:val="32"/>
          <w:cs/>
        </w:rPr>
        <w:t>เข้าร่วมประชุม</w:t>
      </w:r>
      <w:r w:rsidR="0055737E" w:rsidRPr="0082617B">
        <w:rPr>
          <w:rFonts w:ascii="TH SarabunIT๙" w:hAnsi="TH SarabunIT๙" w:cs="TH SarabunIT๙" w:hint="cs"/>
          <w:sz w:val="32"/>
          <w:szCs w:val="32"/>
          <w:cs/>
        </w:rPr>
        <w:t>คณะกรรมการประสานและ</w:t>
      </w:r>
    </w:p>
    <w:p w:rsidR="00F024D6" w:rsidRPr="00BF23FE" w:rsidRDefault="0055737E" w:rsidP="00ED62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3FE">
        <w:rPr>
          <w:rFonts w:ascii="TH SarabunIT๙" w:hAnsi="TH SarabunIT๙" w:cs="TH SarabunIT๙" w:hint="cs"/>
          <w:sz w:val="32"/>
          <w:szCs w:val="32"/>
          <w:cs/>
        </w:rPr>
        <w:t>ขับเคลื่อนนโยบายสานพลังประชารัฐประจำจังหวัด</w:t>
      </w:r>
      <w:r w:rsidR="005130E1" w:rsidRPr="00BF23FE">
        <w:rPr>
          <w:rFonts w:ascii="TH SarabunIT๙" w:hAnsi="TH SarabunIT๙" w:cs="TH SarabunIT๙" w:hint="cs"/>
          <w:sz w:val="32"/>
          <w:szCs w:val="32"/>
          <w:cs/>
        </w:rPr>
        <w:t>เข้าร่วมประชุม</w:t>
      </w:r>
      <w:r w:rsidR="00BF23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4D6" w:rsidRPr="00BF23FE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3761AB" w:rsidRPr="00BF23FE">
        <w:rPr>
          <w:rFonts w:ascii="TH SarabunIT๙" w:hAnsi="TH SarabunIT๙" w:cs="TH SarabunIT๙" w:hint="cs"/>
          <w:sz w:val="32"/>
          <w:szCs w:val="32"/>
          <w:cs/>
        </w:rPr>
        <w:t xml:space="preserve">ให้ฝ่ายเลขาฯ  </w:t>
      </w:r>
      <w:r w:rsidR="005130E1" w:rsidRPr="00BF23FE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Pr="00BF23FE">
        <w:rPr>
          <w:rFonts w:ascii="TH SarabunIT๙" w:hAnsi="TH SarabunIT๙" w:cs="TH SarabunIT๙" w:hint="cs"/>
          <w:sz w:val="32"/>
          <w:szCs w:val="32"/>
          <w:cs/>
        </w:rPr>
        <w:t>ผู้ไม่มาประชุมในวันนี้</w:t>
      </w:r>
      <w:r w:rsidR="005130E1" w:rsidRPr="00BF23FE"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</w:t>
      </w:r>
      <w:r w:rsidR="00BF23FE" w:rsidRPr="00BF23FE">
        <w:rPr>
          <w:rFonts w:ascii="TH SarabunIT๙" w:hAnsi="TH SarabunIT๙" w:cs="TH SarabunIT๙" w:hint="cs"/>
          <w:sz w:val="32"/>
          <w:szCs w:val="32"/>
          <w:cs/>
        </w:rPr>
        <w:t>โดยพร้อมเพียงกัน</w:t>
      </w:r>
      <w:r w:rsidR="005130E1" w:rsidRPr="00BF23FE">
        <w:rPr>
          <w:rFonts w:ascii="TH SarabunIT๙" w:hAnsi="TH SarabunIT๙" w:cs="TH SarabunIT๙" w:hint="cs"/>
          <w:sz w:val="32"/>
          <w:szCs w:val="32"/>
          <w:cs/>
        </w:rPr>
        <w:t>ในครั้งต่อไป</w:t>
      </w:r>
      <w:r w:rsidRPr="00BF23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130E1" w:rsidRPr="00734206" w:rsidRDefault="005130E1" w:rsidP="005130E1">
      <w:p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7342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42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34206">
        <w:rPr>
          <w:rFonts w:ascii="TH SarabunIT๙" w:hAnsi="TH SarabunIT๙" w:cs="TH SarabunIT๙" w:hint="cs"/>
          <w:spacing w:val="-10"/>
          <w:sz w:val="24"/>
          <w:szCs w:val="32"/>
          <w:cs/>
        </w:rPr>
        <w:t>รับทราบ</w:t>
      </w:r>
    </w:p>
    <w:p w:rsidR="005130E1" w:rsidRPr="00E24E55" w:rsidRDefault="005130E1" w:rsidP="005130E1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130E1" w:rsidRDefault="005130E1" w:rsidP="005130E1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</w:rPr>
      </w:pPr>
      <w:r w:rsidRPr="00E24E55">
        <w:rPr>
          <w:rFonts w:ascii="TH SarabunIT๙" w:hAnsi="TH SarabunIT๙" w:cs="TH SarabunIT๙" w:hint="cs"/>
          <w:sz w:val="32"/>
          <w:szCs w:val="32"/>
          <w:cs/>
        </w:rPr>
        <w:t>ปิดประชุม</w:t>
      </w:r>
      <w:r w:rsidR="00E24E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4E55">
        <w:rPr>
          <w:rFonts w:ascii="TH SarabunIT๙" w:hAnsi="TH SarabunIT๙" w:cs="TH SarabunIT๙" w:hint="cs"/>
          <w:sz w:val="32"/>
          <w:szCs w:val="32"/>
          <w:cs/>
        </w:rPr>
        <w:t>เวลา 12.00 น.</w:t>
      </w:r>
    </w:p>
    <w:p w:rsidR="00E24E55" w:rsidRPr="00D46A88" w:rsidRDefault="00E24E55" w:rsidP="005130E1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28"/>
        </w:rPr>
      </w:pPr>
    </w:p>
    <w:p w:rsidR="00E24E55" w:rsidRPr="00E24E55" w:rsidRDefault="00E24E55" w:rsidP="005130E1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30E1" w:rsidRDefault="00E24E55" w:rsidP="005130E1">
      <w:pPr>
        <w:tabs>
          <w:tab w:val="left" w:pos="2552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ผู้บันทึก/ตรวจรายงานการประชุม</w:t>
      </w:r>
    </w:p>
    <w:p w:rsidR="005130E1" w:rsidRDefault="005130E1" w:rsidP="005130E1">
      <w:pPr>
        <w:tabs>
          <w:tab w:val="left" w:pos="2552"/>
        </w:tabs>
        <w:spacing w:after="0" w:line="240" w:lineRule="auto"/>
        <w:ind w:right="-306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E24E5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(นายปลื้ม  นับถือบุญ)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</w:p>
    <w:p w:rsidR="005130E1" w:rsidRDefault="005130E1" w:rsidP="005130E1">
      <w:pPr>
        <w:tabs>
          <w:tab w:val="left" w:pos="2552"/>
        </w:tabs>
        <w:spacing w:after="0" w:line="240" w:lineRule="auto"/>
        <w:ind w:right="-306"/>
        <w:jc w:val="center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หัวหน้ากลุ่มงานยุทธศาสตร์การพัฒนาชุมชน</w:t>
      </w:r>
    </w:p>
    <w:p w:rsidR="005130E1" w:rsidRPr="00FA443D" w:rsidRDefault="005130E1" w:rsidP="005130E1">
      <w:pPr>
        <w:tabs>
          <w:tab w:val="left" w:pos="2552"/>
        </w:tabs>
        <w:spacing w:after="0" w:line="240" w:lineRule="auto"/>
        <w:ind w:right="-306"/>
        <w:jc w:val="center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กรรมการและผู้ช่วยเลขานุการฯ</w:t>
      </w:r>
    </w:p>
    <w:p w:rsidR="00DA48A9" w:rsidRDefault="00DA48A9" w:rsidP="00337DC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A48A9" w:rsidRDefault="00DA48A9" w:rsidP="00337DC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19FF" w:rsidRDefault="007619FF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0245" w:rsidRDefault="00220245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A1910" w:rsidRDefault="00AA1910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913CD8" w:rsidRDefault="00913CD8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2837D5" w:rsidRDefault="002837D5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2837D5" w:rsidRDefault="002837D5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2837D5" w:rsidRDefault="002837D5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2837D5" w:rsidRDefault="002837D5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D8077F" w:rsidRPr="00D8077F" w:rsidRDefault="00D8077F" w:rsidP="00D8077F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</w:p>
    <w:sectPr w:rsidR="00D8077F" w:rsidRPr="00D8077F" w:rsidSect="0082617B">
      <w:pgSz w:w="11906" w:h="16838" w:code="9"/>
      <w:pgMar w:top="567" w:right="849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5D2"/>
    <w:multiLevelType w:val="hybridMultilevel"/>
    <w:tmpl w:val="F3C0CC56"/>
    <w:lvl w:ilvl="0" w:tplc="511866AA">
      <w:start w:val="1"/>
      <w:numFmt w:val="decimal"/>
      <w:lvlText w:val="(%1)"/>
      <w:lvlJc w:val="left"/>
      <w:pPr>
        <w:ind w:left="33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>
    <w:nsid w:val="082C22E7"/>
    <w:multiLevelType w:val="hybridMultilevel"/>
    <w:tmpl w:val="A5C8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B09F2"/>
    <w:multiLevelType w:val="multilevel"/>
    <w:tmpl w:val="3E909FC6"/>
    <w:lvl w:ilvl="0">
      <w:start w:val="1"/>
      <w:numFmt w:val="decimal"/>
      <w:lvlText w:val="%1."/>
      <w:lvlJc w:val="left"/>
      <w:pPr>
        <w:ind w:left="2745" w:hanging="360"/>
      </w:pPr>
      <w:rPr>
        <w:rFonts w:hint="default"/>
        <w:lang w:bidi="th-TH"/>
      </w:rPr>
    </w:lvl>
    <w:lvl w:ilvl="1">
      <w:start w:val="1"/>
      <w:numFmt w:val="decimal"/>
      <w:isLgl/>
      <w:lvlText w:val="(%2)"/>
      <w:lvlJc w:val="left"/>
      <w:pPr>
        <w:ind w:left="3255" w:hanging="360"/>
      </w:pPr>
      <w:rPr>
        <w:rFonts w:ascii="TH SarabunIT๙" w:eastAsia="Calibri" w:hAnsi="TH SarabunIT๙" w:cs="TH SarabunIT๙"/>
        <w:lang w:bidi="th-TH"/>
      </w:rPr>
    </w:lvl>
    <w:lvl w:ilvl="2">
      <w:start w:val="1"/>
      <w:numFmt w:val="decimal"/>
      <w:isLgl/>
      <w:lvlText w:val="%1.%2.%3"/>
      <w:lvlJc w:val="left"/>
      <w:pPr>
        <w:ind w:left="4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5" w:hanging="1800"/>
      </w:pPr>
      <w:rPr>
        <w:rFonts w:hint="default"/>
      </w:rPr>
    </w:lvl>
  </w:abstractNum>
  <w:abstractNum w:abstractNumId="3">
    <w:nsid w:val="0ABC7129"/>
    <w:multiLevelType w:val="hybridMultilevel"/>
    <w:tmpl w:val="13920404"/>
    <w:lvl w:ilvl="0" w:tplc="B82CE6C0">
      <w:start w:val="1"/>
      <w:numFmt w:val="decimal"/>
      <w:lvlText w:val="%1)"/>
      <w:lvlJc w:val="left"/>
      <w:pPr>
        <w:ind w:left="3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5" w:hanging="360"/>
      </w:pPr>
    </w:lvl>
    <w:lvl w:ilvl="2" w:tplc="0409001B" w:tentative="1">
      <w:start w:val="1"/>
      <w:numFmt w:val="lowerRoman"/>
      <w:lvlText w:val="%3."/>
      <w:lvlJc w:val="right"/>
      <w:pPr>
        <w:ind w:left="5205" w:hanging="180"/>
      </w:pPr>
    </w:lvl>
    <w:lvl w:ilvl="3" w:tplc="0409000F" w:tentative="1">
      <w:start w:val="1"/>
      <w:numFmt w:val="decimal"/>
      <w:lvlText w:val="%4."/>
      <w:lvlJc w:val="left"/>
      <w:pPr>
        <w:ind w:left="5925" w:hanging="360"/>
      </w:pPr>
    </w:lvl>
    <w:lvl w:ilvl="4" w:tplc="04090019" w:tentative="1">
      <w:start w:val="1"/>
      <w:numFmt w:val="lowerLetter"/>
      <w:lvlText w:val="%5."/>
      <w:lvlJc w:val="left"/>
      <w:pPr>
        <w:ind w:left="6645" w:hanging="360"/>
      </w:pPr>
    </w:lvl>
    <w:lvl w:ilvl="5" w:tplc="0409001B" w:tentative="1">
      <w:start w:val="1"/>
      <w:numFmt w:val="lowerRoman"/>
      <w:lvlText w:val="%6."/>
      <w:lvlJc w:val="right"/>
      <w:pPr>
        <w:ind w:left="7365" w:hanging="180"/>
      </w:pPr>
    </w:lvl>
    <w:lvl w:ilvl="6" w:tplc="0409000F" w:tentative="1">
      <w:start w:val="1"/>
      <w:numFmt w:val="decimal"/>
      <w:lvlText w:val="%7."/>
      <w:lvlJc w:val="left"/>
      <w:pPr>
        <w:ind w:left="8085" w:hanging="360"/>
      </w:pPr>
    </w:lvl>
    <w:lvl w:ilvl="7" w:tplc="04090019" w:tentative="1">
      <w:start w:val="1"/>
      <w:numFmt w:val="lowerLetter"/>
      <w:lvlText w:val="%8."/>
      <w:lvlJc w:val="left"/>
      <w:pPr>
        <w:ind w:left="8805" w:hanging="360"/>
      </w:pPr>
    </w:lvl>
    <w:lvl w:ilvl="8" w:tplc="04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4">
    <w:nsid w:val="0AE70398"/>
    <w:multiLevelType w:val="hybridMultilevel"/>
    <w:tmpl w:val="32507A94"/>
    <w:lvl w:ilvl="0" w:tplc="E99A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60AED"/>
    <w:multiLevelType w:val="hybridMultilevel"/>
    <w:tmpl w:val="7C9E38BE"/>
    <w:lvl w:ilvl="0" w:tplc="1C9A96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4EF5B0B"/>
    <w:multiLevelType w:val="hybridMultilevel"/>
    <w:tmpl w:val="D0B2EE30"/>
    <w:lvl w:ilvl="0" w:tplc="ECAE9626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</w:lvl>
    <w:lvl w:ilvl="3" w:tplc="0409000F" w:tentative="1">
      <w:start w:val="1"/>
      <w:numFmt w:val="decimal"/>
      <w:lvlText w:val="%4."/>
      <w:lvlJc w:val="left"/>
      <w:pPr>
        <w:ind w:left="4905" w:hanging="360"/>
      </w:p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</w:lvl>
    <w:lvl w:ilvl="6" w:tplc="0409000F" w:tentative="1">
      <w:start w:val="1"/>
      <w:numFmt w:val="decimal"/>
      <w:lvlText w:val="%7."/>
      <w:lvlJc w:val="left"/>
      <w:pPr>
        <w:ind w:left="7065" w:hanging="360"/>
      </w:p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7">
    <w:nsid w:val="15CB4F22"/>
    <w:multiLevelType w:val="hybridMultilevel"/>
    <w:tmpl w:val="7A80F6B8"/>
    <w:lvl w:ilvl="0" w:tplc="F96C6454">
      <w:start w:val="1"/>
      <w:numFmt w:val="decimal"/>
      <w:lvlText w:val="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>
    <w:nsid w:val="17427812"/>
    <w:multiLevelType w:val="hybridMultilevel"/>
    <w:tmpl w:val="A5C8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85A5E"/>
    <w:multiLevelType w:val="hybridMultilevel"/>
    <w:tmpl w:val="2C76EE6E"/>
    <w:lvl w:ilvl="0" w:tplc="7F3CB0EE">
      <w:start w:val="2"/>
      <w:numFmt w:val="decimal"/>
      <w:lvlText w:val="%1)"/>
      <w:lvlJc w:val="left"/>
      <w:pPr>
        <w:ind w:left="38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45" w:hanging="360"/>
      </w:pPr>
    </w:lvl>
    <w:lvl w:ilvl="2" w:tplc="0409001B" w:tentative="1">
      <w:start w:val="1"/>
      <w:numFmt w:val="lowerRoman"/>
      <w:lvlText w:val="%3."/>
      <w:lvlJc w:val="right"/>
      <w:pPr>
        <w:ind w:left="5265" w:hanging="180"/>
      </w:pPr>
    </w:lvl>
    <w:lvl w:ilvl="3" w:tplc="0409000F" w:tentative="1">
      <w:start w:val="1"/>
      <w:numFmt w:val="decimal"/>
      <w:lvlText w:val="%4."/>
      <w:lvlJc w:val="left"/>
      <w:pPr>
        <w:ind w:left="5985" w:hanging="360"/>
      </w:pPr>
    </w:lvl>
    <w:lvl w:ilvl="4" w:tplc="04090019" w:tentative="1">
      <w:start w:val="1"/>
      <w:numFmt w:val="lowerLetter"/>
      <w:lvlText w:val="%5."/>
      <w:lvlJc w:val="left"/>
      <w:pPr>
        <w:ind w:left="6705" w:hanging="360"/>
      </w:pPr>
    </w:lvl>
    <w:lvl w:ilvl="5" w:tplc="0409001B" w:tentative="1">
      <w:start w:val="1"/>
      <w:numFmt w:val="lowerRoman"/>
      <w:lvlText w:val="%6."/>
      <w:lvlJc w:val="right"/>
      <w:pPr>
        <w:ind w:left="7425" w:hanging="180"/>
      </w:pPr>
    </w:lvl>
    <w:lvl w:ilvl="6" w:tplc="0409000F" w:tentative="1">
      <w:start w:val="1"/>
      <w:numFmt w:val="decimal"/>
      <w:lvlText w:val="%7."/>
      <w:lvlJc w:val="left"/>
      <w:pPr>
        <w:ind w:left="8145" w:hanging="360"/>
      </w:pPr>
    </w:lvl>
    <w:lvl w:ilvl="7" w:tplc="04090019" w:tentative="1">
      <w:start w:val="1"/>
      <w:numFmt w:val="lowerLetter"/>
      <w:lvlText w:val="%8."/>
      <w:lvlJc w:val="left"/>
      <w:pPr>
        <w:ind w:left="8865" w:hanging="360"/>
      </w:pPr>
    </w:lvl>
    <w:lvl w:ilvl="8" w:tplc="04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0">
    <w:nsid w:val="1BC46459"/>
    <w:multiLevelType w:val="hybridMultilevel"/>
    <w:tmpl w:val="A5C8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C75E5"/>
    <w:multiLevelType w:val="hybridMultilevel"/>
    <w:tmpl w:val="50648508"/>
    <w:lvl w:ilvl="0" w:tplc="24EA88F8">
      <w:start w:val="1"/>
      <w:numFmt w:val="decimal"/>
      <w:lvlText w:val="%1)"/>
      <w:lvlJc w:val="left"/>
      <w:pPr>
        <w:ind w:left="32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251D7547"/>
    <w:multiLevelType w:val="hybridMultilevel"/>
    <w:tmpl w:val="C232A208"/>
    <w:lvl w:ilvl="0" w:tplc="AE2EA9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64E6B"/>
    <w:multiLevelType w:val="hybridMultilevel"/>
    <w:tmpl w:val="207A3B7A"/>
    <w:lvl w:ilvl="0" w:tplc="8460DEC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9556A4A"/>
    <w:multiLevelType w:val="hybridMultilevel"/>
    <w:tmpl w:val="BD588B92"/>
    <w:lvl w:ilvl="0" w:tplc="715E8E12">
      <w:start w:val="3"/>
      <w:numFmt w:val="bullet"/>
      <w:lvlText w:val="-"/>
      <w:lvlJc w:val="left"/>
      <w:pPr>
        <w:ind w:left="3787" w:hanging="360"/>
      </w:pPr>
      <w:rPr>
        <w:rFonts w:ascii="TH SarabunIT๙" w:eastAsia="Calibri" w:hAnsi="TH SarabunIT๙" w:cs="TH SarabunIT๙" w:hint="default"/>
        <w:sz w:val="32"/>
      </w:rPr>
    </w:lvl>
    <w:lvl w:ilvl="1" w:tplc="04090003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8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7" w:hanging="360"/>
      </w:pPr>
      <w:rPr>
        <w:rFonts w:ascii="Marlett" w:hAnsi="Marlett" w:hint="default"/>
      </w:rPr>
    </w:lvl>
  </w:abstractNum>
  <w:abstractNum w:abstractNumId="15">
    <w:nsid w:val="2AF95699"/>
    <w:multiLevelType w:val="hybridMultilevel"/>
    <w:tmpl w:val="B122E540"/>
    <w:lvl w:ilvl="0" w:tplc="C85CEF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2D2C3B85"/>
    <w:multiLevelType w:val="hybridMultilevel"/>
    <w:tmpl w:val="A1302C76"/>
    <w:lvl w:ilvl="0" w:tplc="68EC859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E996CE5"/>
    <w:multiLevelType w:val="hybridMultilevel"/>
    <w:tmpl w:val="8A88E5EC"/>
    <w:lvl w:ilvl="0" w:tplc="7786B9F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303C1928"/>
    <w:multiLevelType w:val="hybridMultilevel"/>
    <w:tmpl w:val="20E8EE8E"/>
    <w:lvl w:ilvl="0" w:tplc="AC8AA6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1844FB6"/>
    <w:multiLevelType w:val="hybridMultilevel"/>
    <w:tmpl w:val="32507A94"/>
    <w:lvl w:ilvl="0" w:tplc="E99A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85BED"/>
    <w:multiLevelType w:val="multilevel"/>
    <w:tmpl w:val="9C004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60" w:hanging="1800"/>
      </w:pPr>
      <w:rPr>
        <w:rFonts w:hint="default"/>
      </w:rPr>
    </w:lvl>
  </w:abstractNum>
  <w:abstractNum w:abstractNumId="21">
    <w:nsid w:val="37E50F1A"/>
    <w:multiLevelType w:val="hybridMultilevel"/>
    <w:tmpl w:val="80583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F6EA1"/>
    <w:multiLevelType w:val="hybridMultilevel"/>
    <w:tmpl w:val="13920404"/>
    <w:lvl w:ilvl="0" w:tplc="B82CE6C0">
      <w:start w:val="1"/>
      <w:numFmt w:val="decimal"/>
      <w:lvlText w:val="%1)"/>
      <w:lvlJc w:val="left"/>
      <w:pPr>
        <w:ind w:left="3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5" w:hanging="360"/>
      </w:pPr>
    </w:lvl>
    <w:lvl w:ilvl="2" w:tplc="0409001B" w:tentative="1">
      <w:start w:val="1"/>
      <w:numFmt w:val="lowerRoman"/>
      <w:lvlText w:val="%3."/>
      <w:lvlJc w:val="right"/>
      <w:pPr>
        <w:ind w:left="5205" w:hanging="180"/>
      </w:pPr>
    </w:lvl>
    <w:lvl w:ilvl="3" w:tplc="0409000F" w:tentative="1">
      <w:start w:val="1"/>
      <w:numFmt w:val="decimal"/>
      <w:lvlText w:val="%4."/>
      <w:lvlJc w:val="left"/>
      <w:pPr>
        <w:ind w:left="5925" w:hanging="360"/>
      </w:pPr>
    </w:lvl>
    <w:lvl w:ilvl="4" w:tplc="04090019" w:tentative="1">
      <w:start w:val="1"/>
      <w:numFmt w:val="lowerLetter"/>
      <w:lvlText w:val="%5."/>
      <w:lvlJc w:val="left"/>
      <w:pPr>
        <w:ind w:left="6645" w:hanging="360"/>
      </w:pPr>
    </w:lvl>
    <w:lvl w:ilvl="5" w:tplc="0409001B" w:tentative="1">
      <w:start w:val="1"/>
      <w:numFmt w:val="lowerRoman"/>
      <w:lvlText w:val="%6."/>
      <w:lvlJc w:val="right"/>
      <w:pPr>
        <w:ind w:left="7365" w:hanging="180"/>
      </w:pPr>
    </w:lvl>
    <w:lvl w:ilvl="6" w:tplc="0409000F" w:tentative="1">
      <w:start w:val="1"/>
      <w:numFmt w:val="decimal"/>
      <w:lvlText w:val="%7."/>
      <w:lvlJc w:val="left"/>
      <w:pPr>
        <w:ind w:left="8085" w:hanging="360"/>
      </w:pPr>
    </w:lvl>
    <w:lvl w:ilvl="7" w:tplc="04090019" w:tentative="1">
      <w:start w:val="1"/>
      <w:numFmt w:val="lowerLetter"/>
      <w:lvlText w:val="%8."/>
      <w:lvlJc w:val="left"/>
      <w:pPr>
        <w:ind w:left="8805" w:hanging="360"/>
      </w:pPr>
    </w:lvl>
    <w:lvl w:ilvl="8" w:tplc="04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3">
    <w:nsid w:val="3D150FCF"/>
    <w:multiLevelType w:val="hybridMultilevel"/>
    <w:tmpl w:val="8A88E5EC"/>
    <w:lvl w:ilvl="0" w:tplc="7786B9F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41F40291"/>
    <w:multiLevelType w:val="hybridMultilevel"/>
    <w:tmpl w:val="32507A94"/>
    <w:lvl w:ilvl="0" w:tplc="E99A7B2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3A6AA9"/>
    <w:multiLevelType w:val="hybridMultilevel"/>
    <w:tmpl w:val="ADB8D6B0"/>
    <w:lvl w:ilvl="0" w:tplc="D45E9F3E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6">
    <w:nsid w:val="47751AF2"/>
    <w:multiLevelType w:val="hybridMultilevel"/>
    <w:tmpl w:val="1D26B204"/>
    <w:lvl w:ilvl="0" w:tplc="BE569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F7399"/>
    <w:multiLevelType w:val="hybridMultilevel"/>
    <w:tmpl w:val="32507A94"/>
    <w:lvl w:ilvl="0" w:tplc="E99A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97066"/>
    <w:multiLevelType w:val="hybridMultilevel"/>
    <w:tmpl w:val="A5C8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33452"/>
    <w:multiLevelType w:val="hybridMultilevel"/>
    <w:tmpl w:val="130E5F4A"/>
    <w:lvl w:ilvl="0" w:tplc="5DC0E37E"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30">
    <w:nsid w:val="4E4270E4"/>
    <w:multiLevelType w:val="hybridMultilevel"/>
    <w:tmpl w:val="32507A94"/>
    <w:lvl w:ilvl="0" w:tplc="E99A7B2C">
      <w:start w:val="1"/>
      <w:numFmt w:val="decimal"/>
      <w:lvlText w:val="%1."/>
      <w:lvlJc w:val="left"/>
      <w:pPr>
        <w:ind w:left="3240" w:hanging="360"/>
      </w:pPr>
      <w:rPr>
        <w:rFonts w:hint="default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5C07416E"/>
    <w:multiLevelType w:val="hybridMultilevel"/>
    <w:tmpl w:val="5CAED9BE"/>
    <w:lvl w:ilvl="0" w:tplc="267A8C8C">
      <w:start w:val="3"/>
      <w:numFmt w:val="bullet"/>
      <w:lvlText w:val="-"/>
      <w:lvlJc w:val="left"/>
      <w:pPr>
        <w:ind w:left="3240" w:hanging="360"/>
      </w:pPr>
      <w:rPr>
        <w:rFonts w:ascii="TH SarabunIT๙" w:eastAsia="Calibr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32">
    <w:nsid w:val="662B4E29"/>
    <w:multiLevelType w:val="hybridMultilevel"/>
    <w:tmpl w:val="32507A94"/>
    <w:lvl w:ilvl="0" w:tplc="E99A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E79A9"/>
    <w:multiLevelType w:val="hybridMultilevel"/>
    <w:tmpl w:val="0BD449A0"/>
    <w:lvl w:ilvl="0" w:tplc="158CD8CE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6E6499C"/>
    <w:multiLevelType w:val="hybridMultilevel"/>
    <w:tmpl w:val="13920404"/>
    <w:lvl w:ilvl="0" w:tplc="B82CE6C0">
      <w:start w:val="1"/>
      <w:numFmt w:val="decimal"/>
      <w:lvlText w:val="%1)"/>
      <w:lvlJc w:val="left"/>
      <w:pPr>
        <w:ind w:left="3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5" w:hanging="360"/>
      </w:pPr>
    </w:lvl>
    <w:lvl w:ilvl="2" w:tplc="0409001B" w:tentative="1">
      <w:start w:val="1"/>
      <w:numFmt w:val="lowerRoman"/>
      <w:lvlText w:val="%3."/>
      <w:lvlJc w:val="right"/>
      <w:pPr>
        <w:ind w:left="5205" w:hanging="180"/>
      </w:pPr>
    </w:lvl>
    <w:lvl w:ilvl="3" w:tplc="0409000F" w:tentative="1">
      <w:start w:val="1"/>
      <w:numFmt w:val="decimal"/>
      <w:lvlText w:val="%4."/>
      <w:lvlJc w:val="left"/>
      <w:pPr>
        <w:ind w:left="5925" w:hanging="360"/>
      </w:pPr>
    </w:lvl>
    <w:lvl w:ilvl="4" w:tplc="04090019" w:tentative="1">
      <w:start w:val="1"/>
      <w:numFmt w:val="lowerLetter"/>
      <w:lvlText w:val="%5."/>
      <w:lvlJc w:val="left"/>
      <w:pPr>
        <w:ind w:left="6645" w:hanging="360"/>
      </w:pPr>
    </w:lvl>
    <w:lvl w:ilvl="5" w:tplc="0409001B" w:tentative="1">
      <w:start w:val="1"/>
      <w:numFmt w:val="lowerRoman"/>
      <w:lvlText w:val="%6."/>
      <w:lvlJc w:val="right"/>
      <w:pPr>
        <w:ind w:left="7365" w:hanging="180"/>
      </w:pPr>
    </w:lvl>
    <w:lvl w:ilvl="6" w:tplc="0409000F" w:tentative="1">
      <w:start w:val="1"/>
      <w:numFmt w:val="decimal"/>
      <w:lvlText w:val="%7."/>
      <w:lvlJc w:val="left"/>
      <w:pPr>
        <w:ind w:left="8085" w:hanging="360"/>
      </w:pPr>
    </w:lvl>
    <w:lvl w:ilvl="7" w:tplc="04090019" w:tentative="1">
      <w:start w:val="1"/>
      <w:numFmt w:val="lowerLetter"/>
      <w:lvlText w:val="%8."/>
      <w:lvlJc w:val="left"/>
      <w:pPr>
        <w:ind w:left="8805" w:hanging="360"/>
      </w:pPr>
    </w:lvl>
    <w:lvl w:ilvl="8" w:tplc="04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35">
    <w:nsid w:val="742D2525"/>
    <w:multiLevelType w:val="hybridMultilevel"/>
    <w:tmpl w:val="8A88E5EC"/>
    <w:lvl w:ilvl="0" w:tplc="7786B9F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>
    <w:nsid w:val="767A7A58"/>
    <w:multiLevelType w:val="hybridMultilevel"/>
    <w:tmpl w:val="14742102"/>
    <w:lvl w:ilvl="0" w:tplc="93524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615CC1"/>
    <w:multiLevelType w:val="multilevel"/>
    <w:tmpl w:val="2EE2FF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8"/>
  </w:num>
  <w:num w:numId="4">
    <w:abstractNumId w:val="21"/>
  </w:num>
  <w:num w:numId="5">
    <w:abstractNumId w:val="8"/>
  </w:num>
  <w:num w:numId="6">
    <w:abstractNumId w:val="10"/>
  </w:num>
  <w:num w:numId="7">
    <w:abstractNumId w:val="13"/>
  </w:num>
  <w:num w:numId="8">
    <w:abstractNumId w:val="1"/>
  </w:num>
  <w:num w:numId="9">
    <w:abstractNumId w:val="37"/>
  </w:num>
  <w:num w:numId="10">
    <w:abstractNumId w:val="16"/>
  </w:num>
  <w:num w:numId="11">
    <w:abstractNumId w:val="33"/>
  </w:num>
  <w:num w:numId="12">
    <w:abstractNumId w:val="35"/>
  </w:num>
  <w:num w:numId="13">
    <w:abstractNumId w:val="17"/>
  </w:num>
  <w:num w:numId="14">
    <w:abstractNumId w:val="23"/>
  </w:num>
  <w:num w:numId="15">
    <w:abstractNumId w:val="11"/>
  </w:num>
  <w:num w:numId="16">
    <w:abstractNumId w:val="6"/>
  </w:num>
  <w:num w:numId="17">
    <w:abstractNumId w:val="2"/>
  </w:num>
  <w:num w:numId="18">
    <w:abstractNumId w:val="20"/>
  </w:num>
  <w:num w:numId="19">
    <w:abstractNumId w:val="32"/>
  </w:num>
  <w:num w:numId="20">
    <w:abstractNumId w:val="26"/>
  </w:num>
  <w:num w:numId="21">
    <w:abstractNumId w:val="12"/>
  </w:num>
  <w:num w:numId="22">
    <w:abstractNumId w:val="19"/>
  </w:num>
  <w:num w:numId="23">
    <w:abstractNumId w:val="29"/>
  </w:num>
  <w:num w:numId="24">
    <w:abstractNumId w:val="31"/>
  </w:num>
  <w:num w:numId="25">
    <w:abstractNumId w:val="14"/>
  </w:num>
  <w:num w:numId="26">
    <w:abstractNumId w:val="36"/>
  </w:num>
  <w:num w:numId="27">
    <w:abstractNumId w:val="7"/>
  </w:num>
  <w:num w:numId="28">
    <w:abstractNumId w:val="30"/>
  </w:num>
  <w:num w:numId="29">
    <w:abstractNumId w:val="27"/>
  </w:num>
  <w:num w:numId="30">
    <w:abstractNumId w:val="22"/>
  </w:num>
  <w:num w:numId="31">
    <w:abstractNumId w:val="34"/>
  </w:num>
  <w:num w:numId="32">
    <w:abstractNumId w:val="3"/>
  </w:num>
  <w:num w:numId="33">
    <w:abstractNumId w:val="9"/>
  </w:num>
  <w:num w:numId="34">
    <w:abstractNumId w:val="25"/>
  </w:num>
  <w:num w:numId="35">
    <w:abstractNumId w:val="0"/>
  </w:num>
  <w:num w:numId="36">
    <w:abstractNumId w:val="4"/>
  </w:num>
  <w:num w:numId="37">
    <w:abstractNumId w:val="2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37"/>
    <w:rsid w:val="000041B0"/>
    <w:rsid w:val="00010A76"/>
    <w:rsid w:val="00013B93"/>
    <w:rsid w:val="0001660C"/>
    <w:rsid w:val="00016B16"/>
    <w:rsid w:val="000175C3"/>
    <w:rsid w:val="00041CD9"/>
    <w:rsid w:val="0004400F"/>
    <w:rsid w:val="000454A0"/>
    <w:rsid w:val="0004564F"/>
    <w:rsid w:val="0004585B"/>
    <w:rsid w:val="000573B3"/>
    <w:rsid w:val="000608D9"/>
    <w:rsid w:val="00061D07"/>
    <w:rsid w:val="0006299C"/>
    <w:rsid w:val="0006409B"/>
    <w:rsid w:val="00064C15"/>
    <w:rsid w:val="000655DF"/>
    <w:rsid w:val="00075D4A"/>
    <w:rsid w:val="00080559"/>
    <w:rsid w:val="000816FC"/>
    <w:rsid w:val="00084858"/>
    <w:rsid w:val="000870DE"/>
    <w:rsid w:val="00093D0B"/>
    <w:rsid w:val="00095F24"/>
    <w:rsid w:val="00097207"/>
    <w:rsid w:val="00097F71"/>
    <w:rsid w:val="000A0458"/>
    <w:rsid w:val="000A3D95"/>
    <w:rsid w:val="000A63D4"/>
    <w:rsid w:val="000B163E"/>
    <w:rsid w:val="000B2401"/>
    <w:rsid w:val="000C0F3D"/>
    <w:rsid w:val="000C12CB"/>
    <w:rsid w:val="000C4D10"/>
    <w:rsid w:val="000C6B62"/>
    <w:rsid w:val="000D759A"/>
    <w:rsid w:val="000E55F3"/>
    <w:rsid w:val="000F4F4B"/>
    <w:rsid w:val="000F74C9"/>
    <w:rsid w:val="00101336"/>
    <w:rsid w:val="001064AE"/>
    <w:rsid w:val="001212AE"/>
    <w:rsid w:val="001244FD"/>
    <w:rsid w:val="00126DF0"/>
    <w:rsid w:val="00127FC5"/>
    <w:rsid w:val="001331CA"/>
    <w:rsid w:val="0013423D"/>
    <w:rsid w:val="0013687F"/>
    <w:rsid w:val="00140C0E"/>
    <w:rsid w:val="00141418"/>
    <w:rsid w:val="001469BF"/>
    <w:rsid w:val="00147250"/>
    <w:rsid w:val="00153F40"/>
    <w:rsid w:val="0015662C"/>
    <w:rsid w:val="00162841"/>
    <w:rsid w:val="0016642E"/>
    <w:rsid w:val="00170BFC"/>
    <w:rsid w:val="00174B80"/>
    <w:rsid w:val="00176A7F"/>
    <w:rsid w:val="0019294C"/>
    <w:rsid w:val="001B0CC2"/>
    <w:rsid w:val="001B10D8"/>
    <w:rsid w:val="001B7282"/>
    <w:rsid w:val="001C0091"/>
    <w:rsid w:val="001C2530"/>
    <w:rsid w:val="001C78FF"/>
    <w:rsid w:val="001D057D"/>
    <w:rsid w:val="001D2D3C"/>
    <w:rsid w:val="001D58D5"/>
    <w:rsid w:val="001E1BB9"/>
    <w:rsid w:val="001E5136"/>
    <w:rsid w:val="001E6D33"/>
    <w:rsid w:val="001F3376"/>
    <w:rsid w:val="001F3CDC"/>
    <w:rsid w:val="001F4C4D"/>
    <w:rsid w:val="002010DA"/>
    <w:rsid w:val="00202301"/>
    <w:rsid w:val="0020782C"/>
    <w:rsid w:val="0021317C"/>
    <w:rsid w:val="00220245"/>
    <w:rsid w:val="00224042"/>
    <w:rsid w:val="00225A8B"/>
    <w:rsid w:val="0023650D"/>
    <w:rsid w:val="00253598"/>
    <w:rsid w:val="002557A5"/>
    <w:rsid w:val="00256889"/>
    <w:rsid w:val="002609DF"/>
    <w:rsid w:val="002610DF"/>
    <w:rsid w:val="00262AB2"/>
    <w:rsid w:val="00267528"/>
    <w:rsid w:val="00274901"/>
    <w:rsid w:val="002837D5"/>
    <w:rsid w:val="0028729F"/>
    <w:rsid w:val="00287904"/>
    <w:rsid w:val="00293039"/>
    <w:rsid w:val="002960AB"/>
    <w:rsid w:val="002A5CF6"/>
    <w:rsid w:val="002A6334"/>
    <w:rsid w:val="002A64AD"/>
    <w:rsid w:val="002B1F38"/>
    <w:rsid w:val="002B57F1"/>
    <w:rsid w:val="002B7FA6"/>
    <w:rsid w:val="002C05B8"/>
    <w:rsid w:val="002C0ABA"/>
    <w:rsid w:val="002C1FA5"/>
    <w:rsid w:val="002C2483"/>
    <w:rsid w:val="002C29B7"/>
    <w:rsid w:val="002C32E6"/>
    <w:rsid w:val="002D03BA"/>
    <w:rsid w:val="002E398F"/>
    <w:rsid w:val="002E64A2"/>
    <w:rsid w:val="002E7B59"/>
    <w:rsid w:val="002F3CE2"/>
    <w:rsid w:val="002F53DC"/>
    <w:rsid w:val="00330A22"/>
    <w:rsid w:val="00331F04"/>
    <w:rsid w:val="00333E64"/>
    <w:rsid w:val="00337DCF"/>
    <w:rsid w:val="00344893"/>
    <w:rsid w:val="003555EB"/>
    <w:rsid w:val="0036249C"/>
    <w:rsid w:val="00363F19"/>
    <w:rsid w:val="00374916"/>
    <w:rsid w:val="003761AB"/>
    <w:rsid w:val="0038316A"/>
    <w:rsid w:val="0038366F"/>
    <w:rsid w:val="003845EF"/>
    <w:rsid w:val="00387E1A"/>
    <w:rsid w:val="00391EED"/>
    <w:rsid w:val="00396239"/>
    <w:rsid w:val="00396D9C"/>
    <w:rsid w:val="003A27E0"/>
    <w:rsid w:val="003B3446"/>
    <w:rsid w:val="003C2F7D"/>
    <w:rsid w:val="003C3F12"/>
    <w:rsid w:val="003D1858"/>
    <w:rsid w:val="003D4795"/>
    <w:rsid w:val="003D50FA"/>
    <w:rsid w:val="003D6CAA"/>
    <w:rsid w:val="003E1953"/>
    <w:rsid w:val="003E243A"/>
    <w:rsid w:val="003E3857"/>
    <w:rsid w:val="003E4AB5"/>
    <w:rsid w:val="003E7271"/>
    <w:rsid w:val="003F0500"/>
    <w:rsid w:val="003F231E"/>
    <w:rsid w:val="003F266A"/>
    <w:rsid w:val="003F3CE8"/>
    <w:rsid w:val="003F7144"/>
    <w:rsid w:val="003F7F9D"/>
    <w:rsid w:val="00413877"/>
    <w:rsid w:val="004167FE"/>
    <w:rsid w:val="004229EF"/>
    <w:rsid w:val="00441D3E"/>
    <w:rsid w:val="00441E96"/>
    <w:rsid w:val="00442F27"/>
    <w:rsid w:val="0044587E"/>
    <w:rsid w:val="0044684D"/>
    <w:rsid w:val="00450EA0"/>
    <w:rsid w:val="004539BB"/>
    <w:rsid w:val="0047326B"/>
    <w:rsid w:val="004770CB"/>
    <w:rsid w:val="00482D83"/>
    <w:rsid w:val="004863A1"/>
    <w:rsid w:val="00496C02"/>
    <w:rsid w:val="004A29B0"/>
    <w:rsid w:val="004A3734"/>
    <w:rsid w:val="004A395A"/>
    <w:rsid w:val="004B7D04"/>
    <w:rsid w:val="004C5CB0"/>
    <w:rsid w:val="004C75F9"/>
    <w:rsid w:val="004D3283"/>
    <w:rsid w:val="004D6521"/>
    <w:rsid w:val="004D7E50"/>
    <w:rsid w:val="004E7C26"/>
    <w:rsid w:val="004F5FC1"/>
    <w:rsid w:val="0051003C"/>
    <w:rsid w:val="005120E2"/>
    <w:rsid w:val="005130E1"/>
    <w:rsid w:val="00513925"/>
    <w:rsid w:val="005156D6"/>
    <w:rsid w:val="0052551A"/>
    <w:rsid w:val="00527936"/>
    <w:rsid w:val="00527E90"/>
    <w:rsid w:val="00535F74"/>
    <w:rsid w:val="0053672E"/>
    <w:rsid w:val="00542903"/>
    <w:rsid w:val="00550407"/>
    <w:rsid w:val="00552D78"/>
    <w:rsid w:val="005563E3"/>
    <w:rsid w:val="00556B43"/>
    <w:rsid w:val="0055737E"/>
    <w:rsid w:val="0056155F"/>
    <w:rsid w:val="005628B4"/>
    <w:rsid w:val="00563E50"/>
    <w:rsid w:val="005803D6"/>
    <w:rsid w:val="00580834"/>
    <w:rsid w:val="005809B1"/>
    <w:rsid w:val="00592EC6"/>
    <w:rsid w:val="00594A51"/>
    <w:rsid w:val="00597DF0"/>
    <w:rsid w:val="005B17A9"/>
    <w:rsid w:val="005D0EED"/>
    <w:rsid w:val="005D78FD"/>
    <w:rsid w:val="005E0614"/>
    <w:rsid w:val="005E2817"/>
    <w:rsid w:val="005E5D3B"/>
    <w:rsid w:val="005E79AF"/>
    <w:rsid w:val="005F12A4"/>
    <w:rsid w:val="005F2F57"/>
    <w:rsid w:val="005F4CB9"/>
    <w:rsid w:val="005F5B68"/>
    <w:rsid w:val="005F5F0C"/>
    <w:rsid w:val="006067F1"/>
    <w:rsid w:val="00607CB9"/>
    <w:rsid w:val="00612C20"/>
    <w:rsid w:val="0061314B"/>
    <w:rsid w:val="00620500"/>
    <w:rsid w:val="00621FF5"/>
    <w:rsid w:val="006223F7"/>
    <w:rsid w:val="00622991"/>
    <w:rsid w:val="006231E6"/>
    <w:rsid w:val="00625DA6"/>
    <w:rsid w:val="006273D0"/>
    <w:rsid w:val="0063372D"/>
    <w:rsid w:val="00637C1F"/>
    <w:rsid w:val="00646F1C"/>
    <w:rsid w:val="00652702"/>
    <w:rsid w:val="0066071D"/>
    <w:rsid w:val="00660AE3"/>
    <w:rsid w:val="0067136C"/>
    <w:rsid w:val="0068010B"/>
    <w:rsid w:val="00683F71"/>
    <w:rsid w:val="00686834"/>
    <w:rsid w:val="00697012"/>
    <w:rsid w:val="00697FC6"/>
    <w:rsid w:val="006A0C20"/>
    <w:rsid w:val="006B072A"/>
    <w:rsid w:val="006B0D5E"/>
    <w:rsid w:val="006B3A99"/>
    <w:rsid w:val="006D2531"/>
    <w:rsid w:val="006D5B0A"/>
    <w:rsid w:val="006E46BE"/>
    <w:rsid w:val="006E4F60"/>
    <w:rsid w:val="007006D0"/>
    <w:rsid w:val="00716C38"/>
    <w:rsid w:val="00722FE8"/>
    <w:rsid w:val="00723738"/>
    <w:rsid w:val="00726341"/>
    <w:rsid w:val="00734206"/>
    <w:rsid w:val="00736532"/>
    <w:rsid w:val="007410B8"/>
    <w:rsid w:val="0075446D"/>
    <w:rsid w:val="00754799"/>
    <w:rsid w:val="0076197B"/>
    <w:rsid w:val="007619FF"/>
    <w:rsid w:val="00765E3C"/>
    <w:rsid w:val="00770F2A"/>
    <w:rsid w:val="00772895"/>
    <w:rsid w:val="00790C13"/>
    <w:rsid w:val="0079348F"/>
    <w:rsid w:val="0079584A"/>
    <w:rsid w:val="007A5D43"/>
    <w:rsid w:val="007B202D"/>
    <w:rsid w:val="007C2A4F"/>
    <w:rsid w:val="007C6F68"/>
    <w:rsid w:val="007D2577"/>
    <w:rsid w:val="007D35D9"/>
    <w:rsid w:val="007D4075"/>
    <w:rsid w:val="007E6072"/>
    <w:rsid w:val="007F2165"/>
    <w:rsid w:val="007F57F6"/>
    <w:rsid w:val="0080005C"/>
    <w:rsid w:val="00802889"/>
    <w:rsid w:val="00806EC6"/>
    <w:rsid w:val="008207CA"/>
    <w:rsid w:val="00824EBD"/>
    <w:rsid w:val="0082617B"/>
    <w:rsid w:val="008262C5"/>
    <w:rsid w:val="0083589F"/>
    <w:rsid w:val="00852466"/>
    <w:rsid w:val="0087245A"/>
    <w:rsid w:val="00874B66"/>
    <w:rsid w:val="00880D35"/>
    <w:rsid w:val="0088211F"/>
    <w:rsid w:val="008A2CEF"/>
    <w:rsid w:val="008A684C"/>
    <w:rsid w:val="008B21A1"/>
    <w:rsid w:val="008B2F4D"/>
    <w:rsid w:val="008B7C10"/>
    <w:rsid w:val="008C17FF"/>
    <w:rsid w:val="008C23D0"/>
    <w:rsid w:val="008C43CC"/>
    <w:rsid w:val="008D75E9"/>
    <w:rsid w:val="008E0977"/>
    <w:rsid w:val="008E2DC5"/>
    <w:rsid w:val="008E34CD"/>
    <w:rsid w:val="008E593B"/>
    <w:rsid w:val="008F6937"/>
    <w:rsid w:val="00900957"/>
    <w:rsid w:val="00901A29"/>
    <w:rsid w:val="00905ADD"/>
    <w:rsid w:val="00913CD8"/>
    <w:rsid w:val="009142A6"/>
    <w:rsid w:val="009329C2"/>
    <w:rsid w:val="009408CD"/>
    <w:rsid w:val="00945ADA"/>
    <w:rsid w:val="00945EDF"/>
    <w:rsid w:val="009478DB"/>
    <w:rsid w:val="0095048B"/>
    <w:rsid w:val="00952662"/>
    <w:rsid w:val="00952A99"/>
    <w:rsid w:val="009542FC"/>
    <w:rsid w:val="00964554"/>
    <w:rsid w:val="0097602B"/>
    <w:rsid w:val="0098267D"/>
    <w:rsid w:val="009934D0"/>
    <w:rsid w:val="0099432D"/>
    <w:rsid w:val="009A648D"/>
    <w:rsid w:val="009B00FC"/>
    <w:rsid w:val="009B34A6"/>
    <w:rsid w:val="009B5944"/>
    <w:rsid w:val="009B6C4C"/>
    <w:rsid w:val="009C2D44"/>
    <w:rsid w:val="009C6305"/>
    <w:rsid w:val="009C733D"/>
    <w:rsid w:val="009D4FAC"/>
    <w:rsid w:val="009D6949"/>
    <w:rsid w:val="009E0DC1"/>
    <w:rsid w:val="009E124F"/>
    <w:rsid w:val="009E35C2"/>
    <w:rsid w:val="009E6FF8"/>
    <w:rsid w:val="009F0146"/>
    <w:rsid w:val="00A006C5"/>
    <w:rsid w:val="00A06520"/>
    <w:rsid w:val="00A07E71"/>
    <w:rsid w:val="00A260E4"/>
    <w:rsid w:val="00A32777"/>
    <w:rsid w:val="00A344DC"/>
    <w:rsid w:val="00A40FB0"/>
    <w:rsid w:val="00A4161A"/>
    <w:rsid w:val="00A43B9C"/>
    <w:rsid w:val="00A452CE"/>
    <w:rsid w:val="00A45A94"/>
    <w:rsid w:val="00A528C1"/>
    <w:rsid w:val="00A5570B"/>
    <w:rsid w:val="00A61631"/>
    <w:rsid w:val="00A61B07"/>
    <w:rsid w:val="00A644A6"/>
    <w:rsid w:val="00A6469D"/>
    <w:rsid w:val="00A656F9"/>
    <w:rsid w:val="00A66FB9"/>
    <w:rsid w:val="00A9434B"/>
    <w:rsid w:val="00A94731"/>
    <w:rsid w:val="00A9490F"/>
    <w:rsid w:val="00AA1910"/>
    <w:rsid w:val="00AB0951"/>
    <w:rsid w:val="00AB1028"/>
    <w:rsid w:val="00AB1523"/>
    <w:rsid w:val="00AB3AEA"/>
    <w:rsid w:val="00AB4F8C"/>
    <w:rsid w:val="00AB66C7"/>
    <w:rsid w:val="00AB6703"/>
    <w:rsid w:val="00AB7C0D"/>
    <w:rsid w:val="00AC3BA7"/>
    <w:rsid w:val="00AD1B40"/>
    <w:rsid w:val="00AD6E35"/>
    <w:rsid w:val="00AD75D4"/>
    <w:rsid w:val="00AE0975"/>
    <w:rsid w:val="00AE6007"/>
    <w:rsid w:val="00AF5052"/>
    <w:rsid w:val="00B00394"/>
    <w:rsid w:val="00B01B53"/>
    <w:rsid w:val="00B041E3"/>
    <w:rsid w:val="00B04431"/>
    <w:rsid w:val="00B0574C"/>
    <w:rsid w:val="00B1154F"/>
    <w:rsid w:val="00B148A4"/>
    <w:rsid w:val="00B21808"/>
    <w:rsid w:val="00B25F0C"/>
    <w:rsid w:val="00B35978"/>
    <w:rsid w:val="00B40B0D"/>
    <w:rsid w:val="00B4121B"/>
    <w:rsid w:val="00B41F90"/>
    <w:rsid w:val="00B434A2"/>
    <w:rsid w:val="00B43B54"/>
    <w:rsid w:val="00B46050"/>
    <w:rsid w:val="00B46EE6"/>
    <w:rsid w:val="00B477EA"/>
    <w:rsid w:val="00B514C1"/>
    <w:rsid w:val="00B52D2E"/>
    <w:rsid w:val="00B61A6B"/>
    <w:rsid w:val="00B829A7"/>
    <w:rsid w:val="00B836DD"/>
    <w:rsid w:val="00B85D0C"/>
    <w:rsid w:val="00B86F5A"/>
    <w:rsid w:val="00B91DA6"/>
    <w:rsid w:val="00B93BA0"/>
    <w:rsid w:val="00B96C60"/>
    <w:rsid w:val="00BA600D"/>
    <w:rsid w:val="00BB3376"/>
    <w:rsid w:val="00BB5999"/>
    <w:rsid w:val="00BC0C8D"/>
    <w:rsid w:val="00BC4516"/>
    <w:rsid w:val="00BC45AC"/>
    <w:rsid w:val="00BC63E1"/>
    <w:rsid w:val="00BC6E08"/>
    <w:rsid w:val="00BC6FF8"/>
    <w:rsid w:val="00BD09E6"/>
    <w:rsid w:val="00BD3A4A"/>
    <w:rsid w:val="00BE3100"/>
    <w:rsid w:val="00BF23FE"/>
    <w:rsid w:val="00C032AD"/>
    <w:rsid w:val="00C03BE1"/>
    <w:rsid w:val="00C043A7"/>
    <w:rsid w:val="00C076EB"/>
    <w:rsid w:val="00C0780C"/>
    <w:rsid w:val="00C12BB3"/>
    <w:rsid w:val="00C21BB5"/>
    <w:rsid w:val="00C27D4A"/>
    <w:rsid w:val="00C30929"/>
    <w:rsid w:val="00C311A3"/>
    <w:rsid w:val="00C5282F"/>
    <w:rsid w:val="00C55DB8"/>
    <w:rsid w:val="00C56DCA"/>
    <w:rsid w:val="00C56E64"/>
    <w:rsid w:val="00C57BF7"/>
    <w:rsid w:val="00C64153"/>
    <w:rsid w:val="00C64CDB"/>
    <w:rsid w:val="00C669E2"/>
    <w:rsid w:val="00C724B1"/>
    <w:rsid w:val="00C75A9E"/>
    <w:rsid w:val="00C763D5"/>
    <w:rsid w:val="00C8430F"/>
    <w:rsid w:val="00C86C08"/>
    <w:rsid w:val="00C91853"/>
    <w:rsid w:val="00C9287E"/>
    <w:rsid w:val="00C9707D"/>
    <w:rsid w:val="00CA76BE"/>
    <w:rsid w:val="00CC1D5D"/>
    <w:rsid w:val="00CC4E05"/>
    <w:rsid w:val="00CC4E29"/>
    <w:rsid w:val="00CC6CE5"/>
    <w:rsid w:val="00CD39EB"/>
    <w:rsid w:val="00CF05ED"/>
    <w:rsid w:val="00CF0851"/>
    <w:rsid w:val="00CF3231"/>
    <w:rsid w:val="00D102D8"/>
    <w:rsid w:val="00D11742"/>
    <w:rsid w:val="00D11D38"/>
    <w:rsid w:val="00D13000"/>
    <w:rsid w:val="00D1627E"/>
    <w:rsid w:val="00D2574B"/>
    <w:rsid w:val="00D4379D"/>
    <w:rsid w:val="00D46014"/>
    <w:rsid w:val="00D46A88"/>
    <w:rsid w:val="00D503AE"/>
    <w:rsid w:val="00D603B6"/>
    <w:rsid w:val="00D60486"/>
    <w:rsid w:val="00D62076"/>
    <w:rsid w:val="00D6493D"/>
    <w:rsid w:val="00D65CC6"/>
    <w:rsid w:val="00D70730"/>
    <w:rsid w:val="00D8077F"/>
    <w:rsid w:val="00D86337"/>
    <w:rsid w:val="00DA06A0"/>
    <w:rsid w:val="00DA2500"/>
    <w:rsid w:val="00DA48A9"/>
    <w:rsid w:val="00DA6726"/>
    <w:rsid w:val="00DA7023"/>
    <w:rsid w:val="00DB0694"/>
    <w:rsid w:val="00DB2FCD"/>
    <w:rsid w:val="00DB4111"/>
    <w:rsid w:val="00DC0909"/>
    <w:rsid w:val="00DC2C60"/>
    <w:rsid w:val="00DD0CAF"/>
    <w:rsid w:val="00DE0402"/>
    <w:rsid w:val="00DE0FD3"/>
    <w:rsid w:val="00DE4252"/>
    <w:rsid w:val="00DF28CE"/>
    <w:rsid w:val="00DF732B"/>
    <w:rsid w:val="00DF7A5C"/>
    <w:rsid w:val="00E00144"/>
    <w:rsid w:val="00E01CE5"/>
    <w:rsid w:val="00E0620C"/>
    <w:rsid w:val="00E13681"/>
    <w:rsid w:val="00E23CB8"/>
    <w:rsid w:val="00E24E55"/>
    <w:rsid w:val="00E3312E"/>
    <w:rsid w:val="00E3314E"/>
    <w:rsid w:val="00E34AAE"/>
    <w:rsid w:val="00E447AD"/>
    <w:rsid w:val="00E44CC0"/>
    <w:rsid w:val="00E5072F"/>
    <w:rsid w:val="00E52A20"/>
    <w:rsid w:val="00E57ED1"/>
    <w:rsid w:val="00E60253"/>
    <w:rsid w:val="00E64137"/>
    <w:rsid w:val="00E64887"/>
    <w:rsid w:val="00E67D47"/>
    <w:rsid w:val="00E70939"/>
    <w:rsid w:val="00E75AB9"/>
    <w:rsid w:val="00E80B6E"/>
    <w:rsid w:val="00E91B79"/>
    <w:rsid w:val="00E91C4C"/>
    <w:rsid w:val="00E96444"/>
    <w:rsid w:val="00E97536"/>
    <w:rsid w:val="00EA6255"/>
    <w:rsid w:val="00EA7729"/>
    <w:rsid w:val="00EB55D8"/>
    <w:rsid w:val="00EB59B6"/>
    <w:rsid w:val="00EB6350"/>
    <w:rsid w:val="00EC1C6C"/>
    <w:rsid w:val="00EC39DE"/>
    <w:rsid w:val="00EC5210"/>
    <w:rsid w:val="00ED0FFC"/>
    <w:rsid w:val="00ED62FD"/>
    <w:rsid w:val="00ED7CC5"/>
    <w:rsid w:val="00EE5687"/>
    <w:rsid w:val="00EE7D17"/>
    <w:rsid w:val="00EF0A4B"/>
    <w:rsid w:val="00EF0DF6"/>
    <w:rsid w:val="00F024D6"/>
    <w:rsid w:val="00F145A7"/>
    <w:rsid w:val="00F20BFB"/>
    <w:rsid w:val="00F23D7B"/>
    <w:rsid w:val="00F27339"/>
    <w:rsid w:val="00F32F0D"/>
    <w:rsid w:val="00F32F3D"/>
    <w:rsid w:val="00F3369A"/>
    <w:rsid w:val="00F355A7"/>
    <w:rsid w:val="00F570A3"/>
    <w:rsid w:val="00F65C51"/>
    <w:rsid w:val="00F70C13"/>
    <w:rsid w:val="00F70D57"/>
    <w:rsid w:val="00F763C9"/>
    <w:rsid w:val="00F8062E"/>
    <w:rsid w:val="00F81AAE"/>
    <w:rsid w:val="00F854D5"/>
    <w:rsid w:val="00F93ECA"/>
    <w:rsid w:val="00F94D1C"/>
    <w:rsid w:val="00FA08CD"/>
    <w:rsid w:val="00FA164E"/>
    <w:rsid w:val="00FA5443"/>
    <w:rsid w:val="00FB264D"/>
    <w:rsid w:val="00FB7792"/>
    <w:rsid w:val="00FC19AB"/>
    <w:rsid w:val="00FC2AA8"/>
    <w:rsid w:val="00FD1789"/>
    <w:rsid w:val="00FD3272"/>
    <w:rsid w:val="00FD7A59"/>
    <w:rsid w:val="00FF0581"/>
    <w:rsid w:val="00FF3136"/>
    <w:rsid w:val="00FF388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FE9146-2DB1-45C9-9C44-2AD19A37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E0614"/>
    <w:rPr>
      <w:rFonts w:ascii="Tahoma" w:hAnsi="Tahoma" w:cs="Angsana New"/>
      <w:sz w:val="16"/>
    </w:rPr>
  </w:style>
  <w:style w:type="table" w:styleId="a5">
    <w:name w:val="Table Grid"/>
    <w:basedOn w:val="a1"/>
    <w:uiPriority w:val="59"/>
    <w:rsid w:val="003F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D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B3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685C-5E12-471F-83B3-EB8EDD68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9</Pages>
  <Words>3276</Words>
  <Characters>18678</Characters>
  <Application>Microsoft Office Word</Application>
  <DocSecurity>0</DocSecurity>
  <Lines>155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cddpathum pathum</cp:lastModifiedBy>
  <cp:revision>51</cp:revision>
  <cp:lastPrinted>2018-03-05T09:20:00Z</cp:lastPrinted>
  <dcterms:created xsi:type="dcterms:W3CDTF">2018-02-26T04:25:00Z</dcterms:created>
  <dcterms:modified xsi:type="dcterms:W3CDTF">2018-03-09T07:20:00Z</dcterms:modified>
</cp:coreProperties>
</file>